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3E3C1" w14:textId="0FB327F5" w:rsidR="00DD06DC" w:rsidRDefault="00DD06DC" w:rsidP="001660FA">
      <w:pPr>
        <w:pStyle w:val="Titolo4"/>
      </w:pPr>
      <w:bookmarkStart w:id="0" w:name="_Hlk126835078"/>
      <w:r>
        <w:rPr>
          <w:noProof/>
          <w:lang w:val="it-IT"/>
        </w:rPr>
        <w:drawing>
          <wp:anchor distT="0" distB="0" distL="114300" distR="114300" simplePos="0" relativeHeight="251658240" behindDoc="1" locked="0" layoutInCell="1" allowOverlap="1" wp14:anchorId="1F7B52D9" wp14:editId="01CD86A9">
            <wp:simplePos x="0" y="0"/>
            <wp:positionH relativeFrom="margin">
              <wp:posOffset>2088515</wp:posOffset>
            </wp:positionH>
            <wp:positionV relativeFrom="margin">
              <wp:posOffset>-447675</wp:posOffset>
            </wp:positionV>
            <wp:extent cx="1943100" cy="1295400"/>
            <wp:effectExtent l="0" t="0" r="0" b="0"/>
            <wp:wrapSquare wrapText="bothSides"/>
            <wp:docPr id="570599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59954" name="Immagine 570599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anchor>
        </w:drawing>
      </w:r>
    </w:p>
    <w:p w14:paraId="24D26C73" w14:textId="77777777" w:rsidR="00DD06DC" w:rsidRDefault="00DD06DC" w:rsidP="00DD06DC">
      <w:pPr>
        <w:autoSpaceDE w:val="0"/>
        <w:autoSpaceDN w:val="0"/>
        <w:adjustRightInd w:val="0"/>
        <w:jc w:val="both"/>
        <w:rPr>
          <w:rFonts w:ascii="Arial" w:hAnsi="Arial" w:cs="Arial"/>
          <w:b/>
          <w:bCs/>
        </w:rPr>
      </w:pPr>
    </w:p>
    <w:p w14:paraId="3D7D0D1F" w14:textId="77777777" w:rsidR="00DD06DC" w:rsidRDefault="00DD06DC" w:rsidP="00DD06DC">
      <w:pPr>
        <w:autoSpaceDE w:val="0"/>
        <w:autoSpaceDN w:val="0"/>
        <w:adjustRightInd w:val="0"/>
        <w:jc w:val="both"/>
        <w:rPr>
          <w:rFonts w:ascii="Arial" w:hAnsi="Arial" w:cs="Arial"/>
          <w:b/>
          <w:bCs/>
        </w:rPr>
      </w:pPr>
    </w:p>
    <w:p w14:paraId="1254C0D4" w14:textId="77777777" w:rsidR="001660FA" w:rsidRDefault="001660FA" w:rsidP="001660FA">
      <w:pPr>
        <w:autoSpaceDE w:val="0"/>
        <w:autoSpaceDN w:val="0"/>
        <w:adjustRightInd w:val="0"/>
        <w:jc w:val="both"/>
        <w:rPr>
          <w:rFonts w:ascii="Arial" w:hAnsi="Arial" w:cs="Arial"/>
          <w:b/>
          <w:bCs/>
        </w:rPr>
      </w:pPr>
    </w:p>
    <w:p w14:paraId="58764C1F" w14:textId="77777777" w:rsidR="001660FA" w:rsidRDefault="001660FA" w:rsidP="001660FA">
      <w:pPr>
        <w:autoSpaceDE w:val="0"/>
        <w:autoSpaceDN w:val="0"/>
        <w:adjustRightInd w:val="0"/>
        <w:jc w:val="both"/>
        <w:rPr>
          <w:rFonts w:ascii="Arial" w:hAnsi="Arial" w:cs="Arial"/>
          <w:b/>
          <w:bCs/>
        </w:rPr>
      </w:pPr>
    </w:p>
    <w:p w14:paraId="59FB12B4" w14:textId="77777777" w:rsidR="002258C3" w:rsidRPr="00ED6DB4" w:rsidRDefault="002258C3" w:rsidP="002258C3">
      <w:pPr>
        <w:autoSpaceDE w:val="0"/>
        <w:autoSpaceDN w:val="0"/>
        <w:adjustRightInd w:val="0"/>
        <w:jc w:val="both"/>
        <w:rPr>
          <w:rFonts w:ascii="Arial" w:hAnsi="Arial" w:cs="Arial"/>
          <w:b/>
          <w:bCs/>
        </w:rPr>
      </w:pPr>
      <w:r>
        <w:rPr>
          <w:rFonts w:ascii="Arial" w:hAnsi="Arial"/>
          <w:b/>
        </w:rPr>
        <w:t>The 72</w:t>
      </w:r>
      <w:r>
        <w:rPr>
          <w:rFonts w:ascii="Arial" w:hAnsi="Arial"/>
          <w:b/>
          <w:vertAlign w:val="superscript"/>
        </w:rPr>
        <w:t xml:space="preserve">nd </w:t>
      </w:r>
      <w:r>
        <w:rPr>
          <w:rFonts w:ascii="Arial" w:hAnsi="Arial"/>
          <w:b/>
        </w:rPr>
        <w:t>edition of the international floriculture fair Flormart – The Green Italy has just ended. Next meeting is in Padova from 25 to 27 September 2024.</w:t>
      </w:r>
    </w:p>
    <w:p w14:paraId="10096F11" w14:textId="77777777" w:rsidR="002258C3" w:rsidRDefault="002258C3" w:rsidP="002258C3">
      <w:pPr>
        <w:pStyle w:val="NormaleWeb"/>
        <w:spacing w:before="0" w:beforeAutospacing="0" w:after="0" w:afterAutospacing="0"/>
        <w:jc w:val="center"/>
        <w:rPr>
          <w:rFonts w:ascii="Impact" w:hAnsi="Impact" w:cs="Arial"/>
          <w:color w:val="0B602D"/>
          <w:sz w:val="48"/>
        </w:rPr>
      </w:pPr>
      <w:r>
        <w:rPr>
          <w:rFonts w:ascii="Impact" w:hAnsi="Impact"/>
          <w:color w:val="0B602D"/>
          <w:sz w:val="48"/>
        </w:rPr>
        <w:t xml:space="preserve">FLORICULTURE AT CENTER STAGE  </w:t>
      </w:r>
    </w:p>
    <w:p w14:paraId="54F69353" w14:textId="77777777" w:rsidR="002258C3" w:rsidRDefault="002258C3" w:rsidP="002258C3">
      <w:pPr>
        <w:pStyle w:val="NormaleWeb"/>
        <w:spacing w:before="0" w:beforeAutospacing="0" w:after="0" w:afterAutospacing="0"/>
        <w:jc w:val="center"/>
        <w:rPr>
          <w:rFonts w:ascii="Impact" w:hAnsi="Impact" w:cs="Arial"/>
          <w:color w:val="0B602D"/>
          <w:sz w:val="48"/>
        </w:rPr>
      </w:pPr>
      <w:r>
        <w:rPr>
          <w:rFonts w:ascii="Impact" w:hAnsi="Impact"/>
          <w:color w:val="0B602D"/>
          <w:sz w:val="48"/>
        </w:rPr>
        <w:t xml:space="preserve">OF CLIMATE MITIGATION </w:t>
      </w:r>
    </w:p>
    <w:p w14:paraId="127EC12E" w14:textId="77777777" w:rsidR="002258C3" w:rsidRDefault="002258C3" w:rsidP="002258C3">
      <w:pPr>
        <w:pStyle w:val="Corpodeltesto3"/>
        <w:rPr>
          <w:rFonts w:ascii="Arial" w:hAnsi="Arial" w:cs="Arial"/>
          <w:b/>
          <w:bCs/>
          <w:color w:val="000000"/>
          <w:sz w:val="24"/>
        </w:rPr>
      </w:pPr>
      <w:r>
        <w:rPr>
          <w:rFonts w:ascii="Arial" w:hAnsi="Arial"/>
          <w:b/>
          <w:color w:val="000000"/>
          <w:sz w:val="24"/>
        </w:rPr>
        <w:t xml:space="preserve">Innovative and sustainable products: 9 exhibitors receive the Flormart award. </w:t>
      </w:r>
    </w:p>
    <w:p w14:paraId="23C5B603" w14:textId="77777777" w:rsidR="002258C3" w:rsidRDefault="002258C3" w:rsidP="002258C3">
      <w:pPr>
        <w:pStyle w:val="Corpodeltesto3"/>
        <w:rPr>
          <w:rFonts w:ascii="Arial" w:hAnsi="Arial" w:cs="Arial"/>
          <w:b/>
          <w:bCs/>
          <w:color w:val="000000"/>
          <w:sz w:val="24"/>
        </w:rPr>
      </w:pPr>
    </w:p>
    <w:p w14:paraId="72E462AF" w14:textId="77777777" w:rsidR="002258C3" w:rsidRDefault="002258C3" w:rsidP="002258C3">
      <w:pPr>
        <w:pStyle w:val="Corpodeltesto3"/>
        <w:rPr>
          <w:rFonts w:ascii="Arial" w:hAnsi="Arial" w:cs="Arial"/>
          <w:b/>
          <w:bCs/>
          <w:color w:val="000000"/>
          <w:sz w:val="24"/>
        </w:rPr>
      </w:pPr>
      <w:r>
        <w:rPr>
          <w:rFonts w:ascii="Arial" w:hAnsi="Arial"/>
          <w:b/>
          <w:color w:val="000000"/>
          <w:sz w:val="24"/>
        </w:rPr>
        <w:t xml:space="preserve">The ideal landscape is the leitmotif of the edition Flormart – The Green Italy 2024. </w:t>
      </w:r>
    </w:p>
    <w:p w14:paraId="3EAACC5C" w14:textId="77777777" w:rsidR="002258C3" w:rsidRDefault="002258C3" w:rsidP="002258C3">
      <w:pPr>
        <w:pStyle w:val="Corpodeltesto3"/>
        <w:rPr>
          <w:rFonts w:ascii="Arial" w:hAnsi="Arial" w:cs="Arial"/>
          <w:b/>
          <w:bCs/>
          <w:color w:val="000000"/>
          <w:sz w:val="24"/>
          <w:highlight w:val="yellow"/>
        </w:rPr>
      </w:pPr>
    </w:p>
    <w:p w14:paraId="396EB7C5" w14:textId="77777777" w:rsidR="002258C3" w:rsidRDefault="002258C3" w:rsidP="002258C3">
      <w:pPr>
        <w:pStyle w:val="Corpodeltesto3"/>
        <w:rPr>
          <w:rFonts w:ascii="Arial" w:hAnsi="Arial" w:cs="Arial"/>
          <w:b/>
          <w:bCs/>
          <w:color w:val="000000"/>
          <w:sz w:val="24"/>
        </w:rPr>
      </w:pPr>
      <w:r>
        <w:rPr>
          <w:rFonts w:ascii="Arial" w:hAnsi="Arial"/>
          <w:b/>
          <w:color w:val="000000"/>
          <w:sz w:val="24"/>
        </w:rPr>
        <w:t xml:space="preserve">Over 4,000 specialized visitors, 200 Italian and European exhibitors, 300 top buyers of which 150 from abroad. </w:t>
      </w:r>
    </w:p>
    <w:p w14:paraId="678CCBF1" w14:textId="77777777" w:rsidR="002258C3" w:rsidRDefault="002258C3" w:rsidP="002258C3">
      <w:pPr>
        <w:pStyle w:val="Corpodeltesto3"/>
        <w:rPr>
          <w:rFonts w:ascii="Arial" w:hAnsi="Arial" w:cs="Arial"/>
          <w:b/>
          <w:bCs/>
          <w:sz w:val="24"/>
        </w:rPr>
      </w:pPr>
    </w:p>
    <w:p w14:paraId="1F78D26A" w14:textId="77777777" w:rsidR="002258C3" w:rsidRDefault="002258C3" w:rsidP="002258C3">
      <w:pPr>
        <w:pStyle w:val="Corpodeltesto3"/>
        <w:rPr>
          <w:rFonts w:ascii="Verdana" w:hAnsi="Verdana"/>
          <w:bCs/>
          <w:sz w:val="20"/>
          <w:szCs w:val="20"/>
        </w:rPr>
      </w:pPr>
    </w:p>
    <w:p w14:paraId="792CFBA1" w14:textId="71034BD1" w:rsidR="002258C3" w:rsidRPr="000C563D" w:rsidRDefault="002258C3" w:rsidP="002258C3">
      <w:pPr>
        <w:pStyle w:val="Corpodeltesto3"/>
        <w:rPr>
          <w:rFonts w:ascii="Verdana" w:hAnsi="Verdana"/>
          <w:sz w:val="20"/>
          <w:szCs w:val="20"/>
        </w:rPr>
      </w:pPr>
      <w:r>
        <w:rPr>
          <w:rFonts w:ascii="Verdana" w:hAnsi="Verdana"/>
          <w:i/>
          <w:sz w:val="20"/>
        </w:rPr>
        <w:t>(Padova, 22 September)</w:t>
      </w:r>
      <w:r>
        <w:rPr>
          <w:rFonts w:ascii="Verdana" w:hAnsi="Verdana"/>
          <w:sz w:val="20"/>
        </w:rPr>
        <w:t xml:space="preserve"> </w:t>
      </w:r>
      <w:r>
        <w:rPr>
          <w:rFonts w:ascii="Verdana" w:hAnsi="Verdana"/>
          <w:b/>
          <w:sz w:val="20"/>
        </w:rPr>
        <w:t>200 exhibitors</w:t>
      </w:r>
      <w:r>
        <w:rPr>
          <w:rFonts w:ascii="Verdana" w:hAnsi="Verdana"/>
          <w:sz w:val="20"/>
        </w:rPr>
        <w:t xml:space="preserve"> from Italian and European production areas, with </w:t>
      </w:r>
      <w:r>
        <w:rPr>
          <w:rFonts w:ascii="Verdana" w:hAnsi="Verdana"/>
          <w:b/>
          <w:sz w:val="20"/>
        </w:rPr>
        <w:t>20 new entries</w:t>
      </w:r>
      <w:r>
        <w:rPr>
          <w:rFonts w:ascii="Verdana" w:hAnsi="Verdana"/>
          <w:sz w:val="20"/>
        </w:rPr>
        <w:t xml:space="preserve"> attended Flormart – The Green Italy for the first time. </w:t>
      </w:r>
      <w:r>
        <w:rPr>
          <w:rFonts w:ascii="Verdana" w:hAnsi="Verdana"/>
          <w:b/>
          <w:sz w:val="20"/>
        </w:rPr>
        <w:t>300 top buyers of which 150 from abroad</w:t>
      </w:r>
      <w:r>
        <w:rPr>
          <w:rFonts w:ascii="Verdana" w:hAnsi="Verdana"/>
          <w:sz w:val="20"/>
        </w:rPr>
        <w:t xml:space="preserve">. </w:t>
      </w:r>
      <w:r>
        <w:rPr>
          <w:rFonts w:ascii="Verdana" w:hAnsi="Verdana"/>
          <w:b/>
          <w:sz w:val="20"/>
        </w:rPr>
        <w:t>20,000 sq</w:t>
      </w:r>
      <w:r w:rsidR="0029511F">
        <w:rPr>
          <w:rFonts w:ascii="Verdana" w:hAnsi="Verdana"/>
          <w:b/>
          <w:sz w:val="20"/>
        </w:rPr>
        <w:t xml:space="preserve"> m</w:t>
      </w:r>
      <w:r>
        <w:rPr>
          <w:rFonts w:ascii="Verdana" w:hAnsi="Verdana"/>
          <w:b/>
          <w:sz w:val="20"/>
        </w:rPr>
        <w:t xml:space="preserve"> exhibition area</w:t>
      </w:r>
      <w:r>
        <w:rPr>
          <w:rFonts w:ascii="Verdana" w:hAnsi="Verdana"/>
          <w:sz w:val="20"/>
        </w:rPr>
        <w:t xml:space="preserve">. </w:t>
      </w:r>
      <w:r>
        <w:rPr>
          <w:rFonts w:ascii="Verdana" w:hAnsi="Verdana"/>
          <w:b/>
          <w:sz w:val="20"/>
        </w:rPr>
        <w:t>4,000 specialized visitors</w:t>
      </w:r>
      <w:r>
        <w:rPr>
          <w:rFonts w:ascii="Verdana" w:hAnsi="Verdana"/>
          <w:sz w:val="20"/>
        </w:rPr>
        <w:t xml:space="preserve">, more than 60 accredited journalists and every main </w:t>
      </w:r>
      <w:r>
        <w:rPr>
          <w:rFonts w:ascii="Verdana" w:hAnsi="Verdana"/>
          <w:b/>
          <w:sz w:val="20"/>
        </w:rPr>
        <w:t>trade associations</w:t>
      </w:r>
      <w:r>
        <w:rPr>
          <w:rFonts w:ascii="Verdana" w:hAnsi="Verdana"/>
          <w:sz w:val="20"/>
        </w:rPr>
        <w:t xml:space="preserve"> in attendance. </w:t>
      </w:r>
      <w:r>
        <w:rPr>
          <w:rFonts w:ascii="Verdana" w:hAnsi="Verdana"/>
          <w:b/>
          <w:sz w:val="20"/>
        </w:rPr>
        <w:t>Over 20 conferences organized</w:t>
      </w:r>
      <w:r>
        <w:rPr>
          <w:rFonts w:ascii="Verdana" w:hAnsi="Verdana"/>
          <w:sz w:val="20"/>
        </w:rPr>
        <w:t xml:space="preserve"> including a training course for journalists, </w:t>
      </w:r>
      <w:r>
        <w:rPr>
          <w:rFonts w:ascii="Verdana" w:hAnsi="Verdana"/>
          <w:b/>
          <w:sz w:val="20"/>
        </w:rPr>
        <w:t>2 contests</w:t>
      </w:r>
      <w:r>
        <w:rPr>
          <w:rFonts w:ascii="Verdana" w:hAnsi="Verdana"/>
          <w:sz w:val="20"/>
        </w:rPr>
        <w:t xml:space="preserve"> on floriculture. </w:t>
      </w:r>
    </w:p>
    <w:p w14:paraId="4DBE487F" w14:textId="4ADB72B0" w:rsidR="002258C3" w:rsidRDefault="002258C3" w:rsidP="002258C3">
      <w:pPr>
        <w:pStyle w:val="Corpodeltesto3"/>
        <w:rPr>
          <w:rFonts w:ascii="Verdana" w:hAnsi="Verdana"/>
          <w:sz w:val="20"/>
          <w:szCs w:val="20"/>
        </w:rPr>
      </w:pPr>
      <w:r>
        <w:rPr>
          <w:rFonts w:ascii="Verdana" w:hAnsi="Verdana"/>
          <w:sz w:val="20"/>
        </w:rPr>
        <w:t>The</w:t>
      </w:r>
      <w:r w:rsidR="0029511F">
        <w:rPr>
          <w:rFonts w:ascii="Verdana" w:hAnsi="Verdana"/>
          <w:sz w:val="20"/>
        </w:rPr>
        <w:t>s</w:t>
      </w:r>
      <w:r>
        <w:rPr>
          <w:rFonts w:ascii="Verdana" w:hAnsi="Verdana"/>
          <w:sz w:val="20"/>
        </w:rPr>
        <w:t xml:space="preserve">e are some of the figures of the </w:t>
      </w:r>
      <w:r>
        <w:rPr>
          <w:rFonts w:ascii="Verdana" w:hAnsi="Verdana"/>
          <w:b/>
          <w:sz w:val="20"/>
        </w:rPr>
        <w:t>72</w:t>
      </w:r>
      <w:r>
        <w:rPr>
          <w:rFonts w:ascii="Verdana" w:hAnsi="Verdana"/>
          <w:b/>
          <w:sz w:val="20"/>
          <w:vertAlign w:val="superscript"/>
        </w:rPr>
        <w:t>nd</w:t>
      </w:r>
      <w:r>
        <w:rPr>
          <w:rFonts w:ascii="Verdana" w:hAnsi="Verdana"/>
          <w:b/>
          <w:sz w:val="20"/>
        </w:rPr>
        <w:t xml:space="preserve"> edition </w:t>
      </w:r>
      <w:r w:rsidR="0029511F">
        <w:rPr>
          <w:rFonts w:ascii="Verdana" w:hAnsi="Verdana"/>
          <w:b/>
          <w:sz w:val="20"/>
        </w:rPr>
        <w:t>of Flormart</w:t>
      </w:r>
      <w:r>
        <w:rPr>
          <w:rFonts w:ascii="Verdana" w:hAnsi="Verdana"/>
          <w:b/>
          <w:sz w:val="20"/>
        </w:rPr>
        <w:t xml:space="preserve"> - The Green Italy</w:t>
      </w:r>
      <w:r>
        <w:rPr>
          <w:rFonts w:ascii="Verdana" w:hAnsi="Verdana"/>
          <w:sz w:val="20"/>
        </w:rPr>
        <w:t xml:space="preserve">, the </w:t>
      </w:r>
      <w:r>
        <w:rPr>
          <w:rFonts w:ascii="Verdana" w:hAnsi="Verdana"/>
          <w:b/>
          <w:sz w:val="20"/>
        </w:rPr>
        <w:t>international exhibition dedicated to greenery</w:t>
      </w:r>
      <w:r>
        <w:rPr>
          <w:rFonts w:ascii="Verdana" w:hAnsi="Verdana"/>
          <w:sz w:val="20"/>
        </w:rPr>
        <w:t xml:space="preserve">, floriculture and landscape architecture, organized by Fiere di Parma </w:t>
      </w:r>
      <w:r w:rsidR="0029511F">
        <w:rPr>
          <w:rFonts w:ascii="Verdana" w:hAnsi="Verdana"/>
          <w:sz w:val="20"/>
        </w:rPr>
        <w:t>that ended</w:t>
      </w:r>
      <w:r>
        <w:rPr>
          <w:rFonts w:ascii="Verdana" w:hAnsi="Verdana"/>
          <w:sz w:val="20"/>
        </w:rPr>
        <w:t xml:space="preserve"> today in Padova. </w:t>
      </w:r>
    </w:p>
    <w:p w14:paraId="17F01777" w14:textId="77777777" w:rsidR="002258C3" w:rsidRDefault="002258C3" w:rsidP="002258C3">
      <w:pPr>
        <w:pStyle w:val="Corpodeltesto3"/>
        <w:rPr>
          <w:rFonts w:ascii="Verdana" w:hAnsi="Verdana"/>
          <w:sz w:val="20"/>
          <w:szCs w:val="20"/>
        </w:rPr>
      </w:pPr>
    </w:p>
    <w:p w14:paraId="70C0F636" w14:textId="77777777" w:rsidR="002258C3" w:rsidRDefault="002258C3" w:rsidP="002258C3">
      <w:pPr>
        <w:autoSpaceDE w:val="0"/>
        <w:autoSpaceDN w:val="0"/>
        <w:adjustRightInd w:val="0"/>
        <w:jc w:val="both"/>
        <w:rPr>
          <w:rFonts w:ascii="Verdana" w:hAnsi="Verdana"/>
          <w:sz w:val="20"/>
          <w:szCs w:val="20"/>
        </w:rPr>
      </w:pPr>
      <w:r>
        <w:rPr>
          <w:rFonts w:ascii="Verdana" w:hAnsi="Verdana"/>
          <w:b/>
          <w:sz w:val="20"/>
        </w:rPr>
        <w:t>The next date is 25-27 September 2024 for the 73</w:t>
      </w:r>
      <w:r>
        <w:rPr>
          <w:rFonts w:ascii="Verdana" w:hAnsi="Verdana"/>
          <w:b/>
          <w:sz w:val="20"/>
          <w:vertAlign w:val="superscript"/>
        </w:rPr>
        <w:t>rd</w:t>
      </w:r>
      <w:r>
        <w:rPr>
          <w:rFonts w:ascii="Verdana" w:hAnsi="Verdana"/>
          <w:b/>
          <w:sz w:val="20"/>
        </w:rPr>
        <w:t xml:space="preserve"> edition of Flormart - The Green Italy </w:t>
      </w:r>
      <w:r>
        <w:rPr>
          <w:rFonts w:ascii="Verdana" w:hAnsi="Verdana"/>
          <w:sz w:val="20"/>
        </w:rPr>
        <w:t xml:space="preserve">in Padova with a </w:t>
      </w:r>
      <w:r>
        <w:rPr>
          <w:rFonts w:ascii="Verdana" w:hAnsi="Verdana"/>
          <w:b/>
          <w:sz w:val="20"/>
        </w:rPr>
        <w:t>new leitmotif: the ideal landscape</w:t>
      </w:r>
      <w:r>
        <w:rPr>
          <w:rFonts w:ascii="Verdana" w:hAnsi="Verdana"/>
          <w:sz w:val="20"/>
        </w:rPr>
        <w:t xml:space="preserve">. </w:t>
      </w:r>
    </w:p>
    <w:p w14:paraId="35B2687C" w14:textId="77777777" w:rsidR="002258C3" w:rsidRDefault="002258C3" w:rsidP="002258C3">
      <w:pPr>
        <w:pStyle w:val="Corpodeltesto3"/>
        <w:rPr>
          <w:rFonts w:ascii="Verdana" w:hAnsi="Verdana"/>
          <w:sz w:val="20"/>
          <w:szCs w:val="20"/>
        </w:rPr>
      </w:pPr>
    </w:p>
    <w:p w14:paraId="185F220F" w14:textId="77777777" w:rsidR="002258C3" w:rsidRPr="003A33A5" w:rsidRDefault="002258C3" w:rsidP="002258C3">
      <w:pPr>
        <w:autoSpaceDE w:val="0"/>
        <w:autoSpaceDN w:val="0"/>
        <w:adjustRightInd w:val="0"/>
        <w:jc w:val="both"/>
        <w:rPr>
          <w:rFonts w:ascii="Verdana" w:hAnsi="Verdana" w:cs="Tahoma"/>
          <w:b/>
          <w:bCs/>
          <w:color w:val="0B602D"/>
          <w:sz w:val="22"/>
          <w:szCs w:val="22"/>
        </w:rPr>
      </w:pPr>
      <w:r>
        <w:rPr>
          <w:rFonts w:ascii="Verdana" w:hAnsi="Verdana"/>
          <w:b/>
          <w:color w:val="0B602D"/>
          <w:sz w:val="22"/>
        </w:rPr>
        <w:t>Floriculture production for climate mitigation</w:t>
      </w:r>
    </w:p>
    <w:p w14:paraId="14AA5818" w14:textId="77777777" w:rsidR="002258C3" w:rsidRPr="00570585" w:rsidRDefault="002258C3" w:rsidP="002258C3">
      <w:pPr>
        <w:jc w:val="both"/>
        <w:rPr>
          <w:rFonts w:ascii="Verdana" w:hAnsi="Verdana"/>
          <w:sz w:val="20"/>
          <w:szCs w:val="20"/>
        </w:rPr>
      </w:pPr>
      <w:r>
        <w:rPr>
          <w:rFonts w:ascii="Verdana" w:hAnsi="Verdana"/>
          <w:b/>
          <w:sz w:val="20"/>
        </w:rPr>
        <w:t>Flormart – The Green Italy is relying on floriculture to curb climate changes</w:t>
      </w:r>
      <w:r>
        <w:rPr>
          <w:rFonts w:ascii="Verdana" w:hAnsi="Verdana"/>
          <w:sz w:val="20"/>
        </w:rPr>
        <w:t xml:space="preserve">, or rather, to try to prevent its consequences and find </w:t>
      </w:r>
      <w:r>
        <w:rPr>
          <w:rFonts w:ascii="Verdana" w:hAnsi="Verdana"/>
          <w:b/>
          <w:sz w:val="20"/>
        </w:rPr>
        <w:t>forms of adaptation to limit its negative effects</w:t>
      </w:r>
      <w:r>
        <w:rPr>
          <w:rFonts w:ascii="Verdana" w:hAnsi="Verdana"/>
          <w:sz w:val="20"/>
        </w:rPr>
        <w:t xml:space="preserve">. </w:t>
      </w:r>
    </w:p>
    <w:p w14:paraId="66023E7F" w14:textId="13F65887" w:rsidR="002258C3" w:rsidRPr="00570585" w:rsidRDefault="002258C3" w:rsidP="002258C3">
      <w:pPr>
        <w:jc w:val="both"/>
        <w:rPr>
          <w:rFonts w:ascii="Verdana" w:hAnsi="Verdana"/>
          <w:sz w:val="20"/>
          <w:szCs w:val="20"/>
        </w:rPr>
      </w:pPr>
      <w:r>
        <w:rPr>
          <w:rFonts w:ascii="Verdana" w:hAnsi="Verdana"/>
          <w:sz w:val="20"/>
        </w:rPr>
        <w:t xml:space="preserve">As explained by </w:t>
      </w:r>
      <w:r>
        <w:rPr>
          <w:rFonts w:ascii="Verdana" w:hAnsi="Verdana"/>
          <w:b/>
          <w:sz w:val="20"/>
        </w:rPr>
        <w:t>ANVE</w:t>
      </w:r>
      <w:r>
        <w:rPr>
          <w:rFonts w:ascii="Verdana" w:hAnsi="Verdana"/>
          <w:sz w:val="20"/>
        </w:rPr>
        <w:t xml:space="preserve"> (National Association of Nurserymen Exporters), </w:t>
      </w:r>
      <w:r w:rsidR="0029511F">
        <w:rPr>
          <w:rFonts w:ascii="Verdana" w:hAnsi="Verdana"/>
          <w:sz w:val="20"/>
        </w:rPr>
        <w:t>as some</w:t>
      </w:r>
      <w:r>
        <w:rPr>
          <w:rFonts w:ascii="Verdana" w:hAnsi="Verdana"/>
          <w:sz w:val="20"/>
        </w:rPr>
        <w:t xml:space="preserve"> </w:t>
      </w:r>
      <w:r>
        <w:rPr>
          <w:rFonts w:ascii="Verdana" w:hAnsi="Verdana"/>
          <w:b/>
          <w:sz w:val="20"/>
        </w:rPr>
        <w:t>tree species declin</w:t>
      </w:r>
      <w:r w:rsidR="0029511F">
        <w:rPr>
          <w:rFonts w:ascii="Verdana" w:hAnsi="Verdana"/>
          <w:b/>
          <w:sz w:val="20"/>
        </w:rPr>
        <w:t>e</w:t>
      </w:r>
      <w:r>
        <w:rPr>
          <w:rFonts w:ascii="Verdana" w:hAnsi="Verdana"/>
          <w:sz w:val="20"/>
        </w:rPr>
        <w:t xml:space="preserve">, such as beech, sycamore maple, linden, elm, fir, </w:t>
      </w:r>
      <w:proofErr w:type="gramStart"/>
      <w:r>
        <w:rPr>
          <w:rFonts w:ascii="Verdana" w:hAnsi="Verdana"/>
          <w:b/>
          <w:sz w:val="20"/>
        </w:rPr>
        <w:t>other</w:t>
      </w:r>
      <w:proofErr w:type="gramEnd"/>
      <w:r>
        <w:rPr>
          <w:rFonts w:ascii="Verdana" w:hAnsi="Verdana"/>
          <w:b/>
          <w:sz w:val="20"/>
        </w:rPr>
        <w:t xml:space="preserve"> ones </w:t>
      </w:r>
      <w:r w:rsidR="0029511F">
        <w:rPr>
          <w:rFonts w:ascii="Verdana" w:hAnsi="Verdana"/>
          <w:b/>
          <w:sz w:val="20"/>
        </w:rPr>
        <w:t xml:space="preserve">will </w:t>
      </w:r>
      <w:r>
        <w:rPr>
          <w:rFonts w:ascii="Verdana" w:hAnsi="Verdana"/>
          <w:b/>
          <w:sz w:val="20"/>
        </w:rPr>
        <w:t>increase their spread</w:t>
      </w:r>
      <w:r>
        <w:rPr>
          <w:rFonts w:ascii="Verdana" w:hAnsi="Verdana"/>
          <w:sz w:val="20"/>
        </w:rPr>
        <w:t xml:space="preserve">, such as holm oak, cork oak, black hornbeam, oak and many more. With this in mind, nursery production will need to take into account a constantly increasing request </w:t>
      </w:r>
      <w:r>
        <w:rPr>
          <w:rFonts w:ascii="Verdana" w:hAnsi="Verdana"/>
          <w:b/>
          <w:sz w:val="20"/>
        </w:rPr>
        <w:t>for “Mediterranean” plants from areas with continental climate</w:t>
      </w:r>
      <w:r>
        <w:rPr>
          <w:rFonts w:ascii="Verdana" w:hAnsi="Verdana"/>
          <w:sz w:val="20"/>
        </w:rPr>
        <w:t xml:space="preserve">. </w:t>
      </w:r>
      <w:r w:rsidR="00CC7CDB" w:rsidRPr="00CC7CDB">
        <w:rPr>
          <w:rFonts w:ascii="Verdana" w:hAnsi="Verdana"/>
          <w:sz w:val="20"/>
        </w:rPr>
        <w:t xml:space="preserve">Above all, the demand for </w:t>
      </w:r>
      <w:r w:rsidR="00CC7CDB" w:rsidRPr="00CC7CDB">
        <w:rPr>
          <w:rFonts w:ascii="Verdana" w:hAnsi="Verdana"/>
          <w:b/>
          <w:sz w:val="20"/>
        </w:rPr>
        <w:t>plants for climate mitigation</w:t>
      </w:r>
      <w:r w:rsidR="00CC7CDB" w:rsidRPr="00CC7CDB">
        <w:rPr>
          <w:rFonts w:ascii="Verdana" w:hAnsi="Verdana"/>
          <w:sz w:val="20"/>
        </w:rPr>
        <w:t xml:space="preserve"> is going to increase: </w:t>
      </w:r>
      <w:r w:rsidR="00CC7CDB" w:rsidRPr="00CC7CDB">
        <w:rPr>
          <w:rFonts w:ascii="Verdana" w:hAnsi="Verdana"/>
          <w:b/>
          <w:sz w:val="20"/>
        </w:rPr>
        <w:t>urban forestation</w:t>
      </w:r>
      <w:r w:rsidR="00CC7CDB" w:rsidRPr="00CC7CDB">
        <w:rPr>
          <w:rFonts w:ascii="Verdana" w:hAnsi="Verdana"/>
          <w:sz w:val="20"/>
        </w:rPr>
        <w:t xml:space="preserve"> and </w:t>
      </w:r>
      <w:r w:rsidR="00CC7CDB" w:rsidRPr="00CC7CDB">
        <w:rPr>
          <w:rFonts w:ascii="Verdana" w:hAnsi="Verdana"/>
          <w:b/>
          <w:sz w:val="20"/>
        </w:rPr>
        <w:t>public and private greening</w:t>
      </w:r>
      <w:r w:rsidR="00CC7CDB" w:rsidRPr="00CC7CDB">
        <w:rPr>
          <w:rFonts w:ascii="Verdana" w:hAnsi="Verdana"/>
          <w:sz w:val="20"/>
        </w:rPr>
        <w:t xml:space="preserve"> will be key.</w:t>
      </w:r>
      <w:r>
        <w:rPr>
          <w:rFonts w:ascii="Verdana" w:hAnsi="Verdana"/>
          <w:sz w:val="20"/>
        </w:rPr>
        <w:t xml:space="preserve"> </w:t>
      </w:r>
    </w:p>
    <w:p w14:paraId="7F248DA9" w14:textId="61AA8DA9" w:rsidR="002258C3" w:rsidRPr="00570585" w:rsidRDefault="002258C3" w:rsidP="002258C3">
      <w:pPr>
        <w:jc w:val="both"/>
        <w:rPr>
          <w:rFonts w:ascii="Verdana" w:hAnsi="Verdana"/>
          <w:sz w:val="20"/>
          <w:szCs w:val="20"/>
        </w:rPr>
      </w:pPr>
      <w:r>
        <w:rPr>
          <w:rFonts w:ascii="Verdana" w:hAnsi="Verdana"/>
          <w:sz w:val="20"/>
        </w:rPr>
        <w:t xml:space="preserve">A direction already indicated by the </w:t>
      </w:r>
      <w:r>
        <w:rPr>
          <w:rFonts w:ascii="Verdana" w:hAnsi="Verdana"/>
          <w:b/>
          <w:sz w:val="20"/>
        </w:rPr>
        <w:t xml:space="preserve">European Green </w:t>
      </w:r>
      <w:r w:rsidR="001E57FA">
        <w:rPr>
          <w:rFonts w:ascii="Verdana" w:hAnsi="Verdana"/>
          <w:b/>
          <w:sz w:val="20"/>
        </w:rPr>
        <w:t>Deal</w:t>
      </w:r>
      <w:r w:rsidR="001E57FA">
        <w:rPr>
          <w:rFonts w:ascii="Verdana" w:hAnsi="Verdana"/>
          <w:sz w:val="20"/>
        </w:rPr>
        <w:t>,</w:t>
      </w:r>
      <w:r>
        <w:rPr>
          <w:rFonts w:ascii="Verdana" w:hAnsi="Verdana"/>
          <w:sz w:val="20"/>
        </w:rPr>
        <w:t xml:space="preserve"> which set the goal of planting </w:t>
      </w:r>
      <w:r>
        <w:rPr>
          <w:rFonts w:ascii="Verdana" w:hAnsi="Verdana"/>
          <w:b/>
          <w:sz w:val="20"/>
        </w:rPr>
        <w:t>millions of trees</w:t>
      </w:r>
      <w:r>
        <w:rPr>
          <w:rFonts w:ascii="Verdana" w:hAnsi="Verdana"/>
          <w:sz w:val="20"/>
        </w:rPr>
        <w:t xml:space="preserve"> </w:t>
      </w:r>
      <w:r>
        <w:rPr>
          <w:rFonts w:ascii="Verdana" w:hAnsi="Verdana"/>
          <w:b/>
          <w:sz w:val="20"/>
        </w:rPr>
        <w:t>by 2030</w:t>
      </w:r>
      <w:r>
        <w:rPr>
          <w:rFonts w:ascii="Verdana" w:hAnsi="Verdana"/>
          <w:sz w:val="20"/>
        </w:rPr>
        <w:t xml:space="preserve">. An undoubtedly ambitious goal that calls for the participation of all European countries. </w:t>
      </w:r>
    </w:p>
    <w:p w14:paraId="385B9271" w14:textId="77777777" w:rsidR="002258C3" w:rsidRDefault="002258C3" w:rsidP="002258C3">
      <w:pPr>
        <w:pStyle w:val="Corpodeltesto3"/>
        <w:rPr>
          <w:rFonts w:ascii="Verdana" w:hAnsi="Verdana"/>
          <w:sz w:val="20"/>
          <w:szCs w:val="20"/>
        </w:rPr>
      </w:pPr>
    </w:p>
    <w:p w14:paraId="2C0DD13E" w14:textId="77777777" w:rsidR="002258C3" w:rsidRDefault="002258C3" w:rsidP="002258C3">
      <w:pPr>
        <w:pStyle w:val="Corpodeltesto3"/>
        <w:rPr>
          <w:rFonts w:ascii="Verdana" w:hAnsi="Verdana"/>
          <w:sz w:val="20"/>
          <w:szCs w:val="20"/>
        </w:rPr>
      </w:pPr>
      <w:r>
        <w:rPr>
          <w:rFonts w:ascii="Verdana" w:hAnsi="Verdana"/>
          <w:b/>
          <w:color w:val="0B602D"/>
        </w:rPr>
        <w:t xml:space="preserve">Made in Italy floriculture around the world </w:t>
      </w:r>
    </w:p>
    <w:p w14:paraId="29210959" w14:textId="77777777" w:rsidR="002258C3" w:rsidRPr="004A686A" w:rsidRDefault="002258C3" w:rsidP="002258C3">
      <w:pPr>
        <w:pStyle w:val="Corpodeltesto3"/>
        <w:rPr>
          <w:rFonts w:ascii="Verdana" w:hAnsi="Verdana"/>
          <w:sz w:val="20"/>
          <w:szCs w:val="20"/>
        </w:rPr>
      </w:pPr>
      <w:r>
        <w:rPr>
          <w:rFonts w:ascii="Verdana" w:hAnsi="Verdana"/>
          <w:color w:val="000000"/>
          <w:sz w:val="20"/>
        </w:rPr>
        <w:t>Flormart - The Green Italy certifies the continuation of the approval process of the</w:t>
      </w:r>
      <w:r>
        <w:rPr>
          <w:rFonts w:ascii="Verdana" w:hAnsi="Verdana"/>
          <w:b/>
          <w:color w:val="000000"/>
          <w:sz w:val="20"/>
        </w:rPr>
        <w:t xml:space="preserve"> new framework law</w:t>
      </w:r>
      <w:r>
        <w:rPr>
          <w:rFonts w:ascii="Verdana" w:hAnsi="Verdana"/>
          <w:color w:val="000000"/>
          <w:sz w:val="20"/>
        </w:rPr>
        <w:t xml:space="preserve"> </w:t>
      </w:r>
      <w:r>
        <w:rPr>
          <w:rFonts w:ascii="Verdana" w:hAnsi="Verdana"/>
          <w:b/>
          <w:color w:val="000000"/>
          <w:sz w:val="20"/>
        </w:rPr>
        <w:t xml:space="preserve">for the regulation of the entire </w:t>
      </w:r>
      <w:r>
        <w:rPr>
          <w:rFonts w:ascii="Verdana" w:hAnsi="Verdana"/>
          <w:b/>
          <w:sz w:val="20"/>
        </w:rPr>
        <w:t xml:space="preserve">Italian floriculture </w:t>
      </w:r>
      <w:r>
        <w:rPr>
          <w:rFonts w:ascii="Verdana" w:hAnsi="Verdana"/>
          <w:b/>
          <w:color w:val="000000"/>
          <w:sz w:val="20"/>
        </w:rPr>
        <w:t>sector</w:t>
      </w:r>
      <w:r>
        <w:rPr>
          <w:rFonts w:ascii="Verdana" w:hAnsi="Verdana"/>
          <w:sz w:val="20"/>
        </w:rPr>
        <w:t xml:space="preserve">, its complex supply chain and the numerous players that are part of it. The framework law will most likely be passed in early 2024. </w:t>
      </w:r>
    </w:p>
    <w:p w14:paraId="73705C4B" w14:textId="211CC7D6" w:rsidR="002258C3" w:rsidRPr="0051139C" w:rsidRDefault="002258C3" w:rsidP="002258C3">
      <w:pPr>
        <w:jc w:val="both"/>
        <w:rPr>
          <w:rFonts w:ascii="Verdana" w:hAnsi="Verdana"/>
          <w:bCs/>
          <w:i/>
          <w:iCs/>
          <w:color w:val="000000"/>
          <w:sz w:val="20"/>
          <w:szCs w:val="20"/>
        </w:rPr>
      </w:pPr>
      <w:r>
        <w:rPr>
          <w:rFonts w:ascii="Verdana" w:hAnsi="Verdana"/>
          <w:color w:val="000000"/>
          <w:sz w:val="20"/>
        </w:rPr>
        <w:t>"</w:t>
      </w:r>
      <w:r>
        <w:rPr>
          <w:rFonts w:ascii="Verdana" w:hAnsi="Verdana"/>
          <w:i/>
          <w:color w:val="000000"/>
          <w:sz w:val="20"/>
        </w:rPr>
        <w:t>The framework law will represent for floriculture a further boost for the growth of a sector that already exceeds 3 billion euro</w:t>
      </w:r>
      <w:r>
        <w:rPr>
          <w:rFonts w:ascii="Verdana" w:hAnsi="Verdana"/>
          <w:color w:val="000000"/>
          <w:sz w:val="20"/>
        </w:rPr>
        <w:t xml:space="preserve"> in value," says </w:t>
      </w:r>
      <w:r>
        <w:rPr>
          <w:rFonts w:ascii="Verdana" w:hAnsi="Verdana"/>
          <w:b/>
          <w:color w:val="000000"/>
          <w:sz w:val="20"/>
        </w:rPr>
        <w:t xml:space="preserve">Antonio Cellie, CEO of Fiere di </w:t>
      </w:r>
      <w:r w:rsidR="001E57FA">
        <w:rPr>
          <w:rFonts w:ascii="Verdana" w:hAnsi="Verdana"/>
          <w:b/>
          <w:color w:val="000000"/>
          <w:sz w:val="20"/>
        </w:rPr>
        <w:t>Parma</w:t>
      </w:r>
      <w:r w:rsidR="001E57FA">
        <w:rPr>
          <w:rFonts w:ascii="Verdana" w:hAnsi="Verdana"/>
          <w:color w:val="000000"/>
          <w:sz w:val="20"/>
        </w:rPr>
        <w:t xml:space="preserve">. </w:t>
      </w:r>
      <w:r>
        <w:rPr>
          <w:rFonts w:ascii="Verdana" w:hAnsi="Verdana"/>
          <w:color w:val="000000"/>
          <w:sz w:val="20"/>
        </w:rPr>
        <w:t xml:space="preserve">"The </w:t>
      </w:r>
      <w:r>
        <w:rPr>
          <w:rFonts w:ascii="Verdana" w:hAnsi="Verdana"/>
          <w:i/>
          <w:color w:val="000000"/>
          <w:sz w:val="20"/>
        </w:rPr>
        <w:t xml:space="preserve">presence at Flormart - The Green Italy of over 300 top buyers, 150 of which from abroad, is </w:t>
      </w:r>
      <w:r>
        <w:rPr>
          <w:rFonts w:ascii="Verdana" w:hAnsi="Verdana"/>
          <w:i/>
          <w:color w:val="000000"/>
          <w:sz w:val="20"/>
        </w:rPr>
        <w:lastRenderedPageBreak/>
        <w:t>significant of how this format provides an opportunity for stakeholders to compare and plan, and a place where qualified demand meets the excellence of nursery production</w:t>
      </w:r>
      <w:r>
        <w:rPr>
          <w:rFonts w:ascii="Verdana" w:hAnsi="Verdana"/>
          <w:color w:val="000000"/>
          <w:sz w:val="20"/>
        </w:rPr>
        <w:t xml:space="preserve">. </w:t>
      </w:r>
    </w:p>
    <w:p w14:paraId="38919598" w14:textId="77777777" w:rsidR="002258C3" w:rsidRPr="004A686A" w:rsidRDefault="002258C3" w:rsidP="002258C3">
      <w:pPr>
        <w:pStyle w:val="Corpodeltesto3"/>
        <w:rPr>
          <w:rFonts w:ascii="Verdana" w:hAnsi="Verdana"/>
          <w:bCs/>
          <w:color w:val="000000"/>
          <w:sz w:val="20"/>
          <w:szCs w:val="20"/>
        </w:rPr>
      </w:pPr>
    </w:p>
    <w:p w14:paraId="4424B4DF" w14:textId="418176E9" w:rsidR="002258C3" w:rsidRDefault="002258C3" w:rsidP="002258C3">
      <w:pPr>
        <w:pStyle w:val="Corpodeltesto3"/>
        <w:rPr>
          <w:rFonts w:ascii="Verdana" w:hAnsi="Verdana"/>
          <w:sz w:val="20"/>
          <w:szCs w:val="20"/>
        </w:rPr>
      </w:pPr>
      <w:r>
        <w:rPr>
          <w:rFonts w:ascii="Verdana" w:hAnsi="Verdana"/>
          <w:sz w:val="20"/>
        </w:rPr>
        <w:t xml:space="preserve">Among the important </w:t>
      </w:r>
      <w:r>
        <w:rPr>
          <w:rFonts w:ascii="Verdana" w:hAnsi="Verdana"/>
          <w:b/>
          <w:sz w:val="20"/>
        </w:rPr>
        <w:t xml:space="preserve">exhibitors </w:t>
      </w:r>
      <w:r>
        <w:rPr>
          <w:rFonts w:ascii="Verdana" w:hAnsi="Verdana"/>
          <w:sz w:val="20"/>
        </w:rPr>
        <w:t xml:space="preserve">attending Flormart – The Green Italy, many businesses </w:t>
      </w:r>
      <w:r>
        <w:rPr>
          <w:rFonts w:ascii="Verdana" w:hAnsi="Verdana"/>
          <w:b/>
          <w:sz w:val="20"/>
        </w:rPr>
        <w:t>from Ital</w:t>
      </w:r>
      <w:r w:rsidR="001E57FA">
        <w:rPr>
          <w:rFonts w:ascii="Verdana" w:hAnsi="Verdana"/>
          <w:b/>
          <w:sz w:val="20"/>
        </w:rPr>
        <w:t>ian</w:t>
      </w:r>
      <w:r>
        <w:rPr>
          <w:rFonts w:ascii="Verdana" w:hAnsi="Verdana"/>
          <w:b/>
          <w:sz w:val="20"/>
        </w:rPr>
        <w:t xml:space="preserve"> production districts</w:t>
      </w:r>
      <w:r>
        <w:rPr>
          <w:rFonts w:ascii="Verdana" w:hAnsi="Verdana"/>
          <w:sz w:val="20"/>
        </w:rPr>
        <w:t xml:space="preserve">, from Liguria to Tuscany, Veneto to Emilia Romagna, as well as Lombardy, Lazio, Puglia, Sicily and Abruzzo.  </w:t>
      </w:r>
      <w:r>
        <w:rPr>
          <w:rFonts w:ascii="Verdana" w:hAnsi="Verdana"/>
          <w:b/>
          <w:sz w:val="20"/>
        </w:rPr>
        <w:t>International exhibitors</w:t>
      </w:r>
      <w:r>
        <w:rPr>
          <w:rFonts w:ascii="Verdana" w:hAnsi="Verdana"/>
          <w:sz w:val="20"/>
        </w:rPr>
        <w:t xml:space="preserve"> primarily from France,</w:t>
      </w:r>
      <w:r>
        <w:rPr>
          <w:rFonts w:ascii="Verdana" w:hAnsi="Verdana"/>
          <w:color w:val="000000"/>
          <w:sz w:val="20"/>
        </w:rPr>
        <w:t xml:space="preserve"> Belgium, Spain, Greece</w:t>
      </w:r>
      <w:r>
        <w:rPr>
          <w:rFonts w:ascii="Verdana" w:hAnsi="Verdana"/>
          <w:sz w:val="20"/>
        </w:rPr>
        <w:t xml:space="preserve">. </w:t>
      </w:r>
      <w:r>
        <w:rPr>
          <w:rFonts w:ascii="Verdana" w:hAnsi="Verdana"/>
          <w:b/>
          <w:sz w:val="20"/>
        </w:rPr>
        <w:t>Companies with a long tradition</w:t>
      </w:r>
      <w:r>
        <w:rPr>
          <w:rFonts w:ascii="Verdana" w:hAnsi="Verdana"/>
          <w:sz w:val="20"/>
        </w:rPr>
        <w:t xml:space="preserve"> operating in the international market, belonging to the nursery, technical equipment and landscape architecture sectors. </w:t>
      </w:r>
    </w:p>
    <w:p w14:paraId="4F3BA1E2" w14:textId="0CB5F582" w:rsidR="002258C3" w:rsidRPr="00597132" w:rsidRDefault="002258C3" w:rsidP="002258C3">
      <w:pPr>
        <w:pStyle w:val="Corpodeltesto3"/>
        <w:rPr>
          <w:rFonts w:ascii="Verdana" w:hAnsi="Verdana"/>
          <w:sz w:val="20"/>
          <w:szCs w:val="20"/>
        </w:rPr>
      </w:pPr>
      <w:r>
        <w:rPr>
          <w:rFonts w:ascii="Verdana" w:hAnsi="Verdana"/>
          <w:b/>
          <w:sz w:val="20"/>
        </w:rPr>
        <w:t>The</w:t>
      </w:r>
      <w:r>
        <w:rPr>
          <w:rFonts w:ascii="Verdana" w:hAnsi="Verdana"/>
          <w:sz w:val="20"/>
        </w:rPr>
        <w:t xml:space="preserve"> </w:t>
      </w:r>
      <w:r>
        <w:rPr>
          <w:rFonts w:ascii="Verdana" w:hAnsi="Verdana"/>
          <w:b/>
          <w:sz w:val="20"/>
        </w:rPr>
        <w:t>participation and involvement of international buyers</w:t>
      </w:r>
      <w:r>
        <w:rPr>
          <w:rFonts w:ascii="Verdana" w:hAnsi="Verdana"/>
          <w:sz w:val="20"/>
        </w:rPr>
        <w:t xml:space="preserve"> and their active participation was fundamental. In the 2023 </w:t>
      </w:r>
      <w:r w:rsidR="001E57FA">
        <w:rPr>
          <w:rFonts w:ascii="Verdana" w:hAnsi="Verdana"/>
          <w:sz w:val="20"/>
        </w:rPr>
        <w:t>edition,</w:t>
      </w:r>
      <w:r>
        <w:rPr>
          <w:rFonts w:ascii="Verdana" w:hAnsi="Verdana"/>
          <w:sz w:val="20"/>
        </w:rPr>
        <w:t xml:space="preserve"> they came from </w:t>
      </w:r>
      <w:r>
        <w:rPr>
          <w:rFonts w:ascii="Verdana" w:hAnsi="Verdana"/>
          <w:b/>
          <w:sz w:val="20"/>
        </w:rPr>
        <w:t>over</w:t>
      </w:r>
      <w:r>
        <w:rPr>
          <w:rFonts w:ascii="Verdana" w:hAnsi="Verdana"/>
          <w:sz w:val="20"/>
        </w:rPr>
        <w:t xml:space="preserve"> </w:t>
      </w:r>
      <w:r>
        <w:rPr>
          <w:rFonts w:ascii="Verdana" w:hAnsi="Verdana"/>
          <w:b/>
          <w:sz w:val="20"/>
        </w:rPr>
        <w:t>30</w:t>
      </w:r>
      <w:r>
        <w:rPr>
          <w:rFonts w:ascii="Verdana" w:hAnsi="Verdana"/>
          <w:sz w:val="20"/>
        </w:rPr>
        <w:t xml:space="preserve"> </w:t>
      </w:r>
      <w:r>
        <w:rPr>
          <w:rFonts w:ascii="Verdana" w:hAnsi="Verdana"/>
          <w:b/>
          <w:sz w:val="20"/>
        </w:rPr>
        <w:t>European and non-European</w:t>
      </w:r>
      <w:r>
        <w:rPr>
          <w:rFonts w:ascii="Verdana" w:hAnsi="Verdana"/>
          <w:sz w:val="20"/>
        </w:rPr>
        <w:t xml:space="preserve"> </w:t>
      </w:r>
      <w:r>
        <w:rPr>
          <w:rFonts w:ascii="Verdana" w:hAnsi="Verdana"/>
          <w:b/>
          <w:sz w:val="20"/>
        </w:rPr>
        <w:t>countries</w:t>
      </w:r>
      <w:r>
        <w:rPr>
          <w:rFonts w:ascii="Verdana" w:hAnsi="Verdana"/>
          <w:sz w:val="20"/>
        </w:rPr>
        <w:t xml:space="preserve"> including Saudi Arabia, facilitated by the </w:t>
      </w:r>
      <w:r>
        <w:rPr>
          <w:rFonts w:ascii="Verdana" w:hAnsi="Verdana"/>
          <w:b/>
          <w:sz w:val="20"/>
        </w:rPr>
        <w:t>incoming programmes</w:t>
      </w:r>
      <w:r>
        <w:rPr>
          <w:rFonts w:ascii="Verdana" w:hAnsi="Verdana"/>
          <w:sz w:val="20"/>
        </w:rPr>
        <w:t xml:space="preserve"> set up in </w:t>
      </w:r>
      <w:r>
        <w:rPr>
          <w:rFonts w:ascii="Verdana" w:hAnsi="Verdana"/>
          <w:color w:val="000000"/>
          <w:sz w:val="20"/>
        </w:rPr>
        <w:t>collaboration with ICE Agenzia</w:t>
      </w:r>
      <w:r>
        <w:rPr>
          <w:rFonts w:ascii="Verdana" w:hAnsi="Verdana"/>
          <w:sz w:val="20"/>
        </w:rPr>
        <w:t>, the Italian Institute for Foreign Commerce.</w:t>
      </w:r>
    </w:p>
    <w:p w14:paraId="3DBE30E5" w14:textId="77777777" w:rsidR="002258C3" w:rsidRPr="00F10C0F" w:rsidRDefault="002258C3" w:rsidP="002258C3">
      <w:pPr>
        <w:pStyle w:val="Corpodeltesto3"/>
        <w:rPr>
          <w:rFonts w:ascii="Verdana" w:hAnsi="Verdana"/>
          <w:bCs/>
          <w:color w:val="000000"/>
          <w:sz w:val="20"/>
          <w:szCs w:val="20"/>
        </w:rPr>
      </w:pPr>
    </w:p>
    <w:p w14:paraId="44669A35" w14:textId="77777777" w:rsidR="002258C3" w:rsidRPr="002258C3" w:rsidRDefault="002258C3" w:rsidP="002258C3">
      <w:pPr>
        <w:pStyle w:val="Corpodeltesto3"/>
        <w:rPr>
          <w:rFonts w:ascii="Verdana" w:hAnsi="Verdana"/>
          <w:bCs/>
          <w:color w:val="000000"/>
          <w:sz w:val="20"/>
          <w:szCs w:val="20"/>
        </w:rPr>
      </w:pPr>
      <w:r>
        <w:rPr>
          <w:rFonts w:ascii="Verdana" w:hAnsi="Verdana"/>
          <w:b/>
          <w:color w:val="0B602D"/>
        </w:rPr>
        <w:t>Science and culture at Flormart - The Green Italy</w:t>
      </w:r>
    </w:p>
    <w:p w14:paraId="2F36B501" w14:textId="651B23CF" w:rsidR="002258C3" w:rsidRDefault="002258C3" w:rsidP="002258C3">
      <w:pPr>
        <w:pStyle w:val="Corpodeltesto3"/>
        <w:rPr>
          <w:rFonts w:ascii="Verdana" w:hAnsi="Verdana"/>
          <w:bCs/>
          <w:color w:val="000000"/>
          <w:sz w:val="20"/>
          <w:szCs w:val="20"/>
        </w:rPr>
      </w:pPr>
      <w:r>
        <w:rPr>
          <w:rFonts w:ascii="Verdana" w:hAnsi="Verdana"/>
          <w:color w:val="000000"/>
          <w:sz w:val="20"/>
        </w:rPr>
        <w:t>Over the course of the two days,</w:t>
      </w:r>
      <w:r>
        <w:rPr>
          <w:rFonts w:ascii="Verdana" w:hAnsi="Verdana"/>
          <w:b/>
          <w:color w:val="000000"/>
          <w:sz w:val="20"/>
        </w:rPr>
        <w:t xml:space="preserve"> some 20 conferences, debates and talks between industry professionals </w:t>
      </w:r>
      <w:r>
        <w:rPr>
          <w:rFonts w:ascii="Verdana" w:hAnsi="Verdana"/>
          <w:color w:val="000000"/>
          <w:sz w:val="20"/>
        </w:rPr>
        <w:t xml:space="preserve">were organised. </w:t>
      </w:r>
      <w:proofErr w:type="gramStart"/>
      <w:r>
        <w:rPr>
          <w:rFonts w:ascii="Verdana" w:hAnsi="Verdana"/>
          <w:color w:val="000000"/>
          <w:sz w:val="20"/>
        </w:rPr>
        <w:t xml:space="preserve">Numerous </w:t>
      </w:r>
      <w:r>
        <w:rPr>
          <w:rFonts w:ascii="Verdana" w:hAnsi="Verdana"/>
          <w:b/>
          <w:color w:val="000000"/>
          <w:sz w:val="20"/>
        </w:rPr>
        <w:t>training courses</w:t>
      </w:r>
      <w:r>
        <w:rPr>
          <w:rFonts w:ascii="Verdana" w:hAnsi="Verdana"/>
          <w:color w:val="000000"/>
          <w:sz w:val="20"/>
        </w:rPr>
        <w:t xml:space="preserve"> for agronomists and foresters, architects and landscape architects, and journalists were organised </w:t>
      </w:r>
      <w:r>
        <w:rPr>
          <w:rFonts w:ascii="Verdana" w:hAnsi="Verdana"/>
          <w:sz w:val="20"/>
        </w:rPr>
        <w:t>with the</w:t>
      </w:r>
      <w:r>
        <w:rPr>
          <w:rFonts w:ascii="Verdana" w:hAnsi="Verdana"/>
          <w:color w:val="000000"/>
          <w:sz w:val="20"/>
        </w:rPr>
        <w:t xml:space="preserve"> </w:t>
      </w:r>
      <w:r>
        <w:rPr>
          <w:rFonts w:ascii="Verdana" w:hAnsi="Verdana"/>
          <w:b/>
          <w:color w:val="000000"/>
          <w:sz w:val="20"/>
        </w:rPr>
        <w:t>collaboration of the main trade associations</w:t>
      </w:r>
      <w:r>
        <w:rPr>
          <w:rFonts w:ascii="Verdana" w:hAnsi="Verdana"/>
          <w:color w:val="000000"/>
          <w:sz w:val="20"/>
        </w:rPr>
        <w:t>,</w:t>
      </w:r>
      <w:r w:rsidR="001E57FA">
        <w:rPr>
          <w:rFonts w:ascii="Verdana" w:hAnsi="Verdana"/>
          <w:color w:val="000000"/>
          <w:sz w:val="20"/>
        </w:rPr>
        <w:t xml:space="preserve"> which </w:t>
      </w:r>
      <w:r>
        <w:rPr>
          <w:rFonts w:ascii="Verdana" w:hAnsi="Verdana"/>
          <w:color w:val="000000"/>
          <w:sz w:val="20"/>
        </w:rPr>
        <w:t>includ</w:t>
      </w:r>
      <w:r w:rsidR="001E57FA">
        <w:rPr>
          <w:rFonts w:ascii="Verdana" w:hAnsi="Verdana"/>
          <w:color w:val="000000"/>
          <w:sz w:val="20"/>
        </w:rPr>
        <w:t xml:space="preserve">ed: </w:t>
      </w:r>
      <w:r>
        <w:rPr>
          <w:rFonts w:ascii="Verdana" w:hAnsi="Verdana"/>
          <w:color w:val="000000"/>
          <w:sz w:val="20"/>
        </w:rPr>
        <w:t>ANVE</w:t>
      </w:r>
      <w:r>
        <w:rPr>
          <w:rFonts w:ascii="Verdana" w:hAnsi="Verdana"/>
          <w:sz w:val="20"/>
        </w:rPr>
        <w:t xml:space="preserve"> (National Association of Nurserymen Exporters), Assoverde, ANCI (Association of Italian Municipalities), Pubblici Giardini, AIAPP (Italian Association for Landscape Architecture), AIGP (Italian Association of Professional Gardeners), AIPV (Italian Association of Landscape Professionals), AIPSA (Italian Association of Producers of Cultivation Media and Soil </w:t>
      </w:r>
      <w:r w:rsidR="00A5206B">
        <w:rPr>
          <w:rFonts w:ascii="Verdana" w:hAnsi="Verdana"/>
          <w:sz w:val="20"/>
        </w:rPr>
        <w:t>Conditioning</w:t>
      </w:r>
      <w:r>
        <w:rPr>
          <w:rFonts w:ascii="Verdana" w:hAnsi="Verdana"/>
          <w:sz w:val="20"/>
        </w:rPr>
        <w:t>).</w:t>
      </w:r>
      <w:proofErr w:type="gramEnd"/>
    </w:p>
    <w:p w14:paraId="60CAA15B" w14:textId="3AF5E883" w:rsidR="002258C3" w:rsidRDefault="002258C3" w:rsidP="002258C3">
      <w:pPr>
        <w:pStyle w:val="Corpodeltesto3"/>
        <w:rPr>
          <w:rFonts w:ascii="Verdana" w:hAnsi="Verdana"/>
          <w:bCs/>
          <w:sz w:val="20"/>
          <w:szCs w:val="20"/>
        </w:rPr>
      </w:pPr>
      <w:r>
        <w:rPr>
          <w:rFonts w:ascii="Verdana" w:hAnsi="Verdana"/>
          <w:sz w:val="20"/>
        </w:rPr>
        <w:t xml:space="preserve">Focus on </w:t>
      </w:r>
      <w:r>
        <w:rPr>
          <w:rFonts w:ascii="Verdana" w:hAnsi="Verdana"/>
          <w:b/>
          <w:sz w:val="20"/>
        </w:rPr>
        <w:t>topical issues</w:t>
      </w:r>
      <w:r w:rsidR="00A5206B">
        <w:rPr>
          <w:rFonts w:ascii="Verdana" w:hAnsi="Verdana"/>
          <w:b/>
          <w:sz w:val="20"/>
        </w:rPr>
        <w:t>,</w:t>
      </w:r>
      <w:r>
        <w:rPr>
          <w:rFonts w:ascii="Verdana" w:hAnsi="Verdana"/>
          <w:sz w:val="20"/>
        </w:rPr>
        <w:t xml:space="preserve"> such as the effects of climate change, urban regeneration through greenery, and water scarcity. </w:t>
      </w:r>
      <w:r w:rsidR="00A5206B">
        <w:rPr>
          <w:rFonts w:ascii="Verdana" w:hAnsi="Verdana"/>
          <w:sz w:val="20"/>
        </w:rPr>
        <w:t>Also</w:t>
      </w:r>
      <w:r>
        <w:rPr>
          <w:rFonts w:ascii="Verdana" w:hAnsi="Verdana"/>
          <w:sz w:val="20"/>
        </w:rPr>
        <w:t xml:space="preserve"> </w:t>
      </w:r>
      <w:r>
        <w:rPr>
          <w:rFonts w:ascii="Verdana" w:hAnsi="Verdana"/>
          <w:b/>
          <w:sz w:val="20"/>
        </w:rPr>
        <w:t>technical insights</w:t>
      </w:r>
      <w:r>
        <w:rPr>
          <w:rFonts w:ascii="Verdana" w:hAnsi="Verdana"/>
          <w:sz w:val="20"/>
        </w:rPr>
        <w:t xml:space="preserve"> into e.g. micro</w:t>
      </w:r>
      <w:r w:rsidR="00A5206B">
        <w:rPr>
          <w:rFonts w:ascii="Verdana" w:hAnsi="Verdana"/>
          <w:sz w:val="20"/>
        </w:rPr>
        <w:t>-</w:t>
      </w:r>
      <w:r>
        <w:rPr>
          <w:rFonts w:ascii="Verdana" w:hAnsi="Verdana"/>
          <w:sz w:val="20"/>
        </w:rPr>
        <w:t>propagation, growing media,</w:t>
      </w:r>
      <w:r>
        <w:rPr>
          <w:rFonts w:ascii="Verdana" w:hAnsi="Verdana"/>
          <w:b/>
          <w:sz w:val="20"/>
        </w:rPr>
        <w:t xml:space="preserve"> </w:t>
      </w:r>
      <w:r>
        <w:rPr>
          <w:rFonts w:ascii="Verdana" w:hAnsi="Verdana"/>
          <w:sz w:val="20"/>
        </w:rPr>
        <w:t>phytopatholog</w:t>
      </w:r>
      <w:r w:rsidR="00A5206B">
        <w:rPr>
          <w:rFonts w:ascii="Verdana" w:hAnsi="Verdana"/>
          <w:sz w:val="20"/>
        </w:rPr>
        <w:t>y</w:t>
      </w:r>
      <w:r>
        <w:rPr>
          <w:rFonts w:ascii="Verdana" w:hAnsi="Verdana"/>
          <w:sz w:val="20"/>
        </w:rPr>
        <w:t xml:space="preserve"> diagnostics. </w:t>
      </w:r>
      <w:proofErr w:type="gramStart"/>
      <w:r>
        <w:rPr>
          <w:rFonts w:ascii="Verdana" w:hAnsi="Verdana"/>
          <w:sz w:val="20"/>
        </w:rPr>
        <w:t>Studies on market trends in the floricultural sector</w:t>
      </w:r>
      <w:r>
        <w:rPr>
          <w:rFonts w:ascii="Verdana" w:hAnsi="Verdana"/>
          <w:b/>
          <w:sz w:val="20"/>
        </w:rPr>
        <w:t xml:space="preserve"> </w:t>
      </w:r>
      <w:r>
        <w:rPr>
          <w:rFonts w:ascii="Verdana" w:hAnsi="Verdana"/>
          <w:sz w:val="20"/>
        </w:rPr>
        <w:t xml:space="preserve">in </w:t>
      </w:r>
      <w:r>
        <w:rPr>
          <w:rFonts w:ascii="Verdana" w:hAnsi="Verdana"/>
          <w:b/>
          <w:sz w:val="20"/>
        </w:rPr>
        <w:t>France and Germany</w:t>
      </w:r>
      <w:r>
        <w:rPr>
          <w:rFonts w:ascii="Verdana" w:hAnsi="Verdana"/>
          <w:sz w:val="20"/>
        </w:rPr>
        <w:t xml:space="preserve"> were presented by ICE Agenzia</w:t>
      </w:r>
      <w:proofErr w:type="gramEnd"/>
      <w:r>
        <w:rPr>
          <w:rFonts w:ascii="Verdana" w:hAnsi="Verdana"/>
          <w:sz w:val="20"/>
        </w:rPr>
        <w:t xml:space="preserve">. </w:t>
      </w:r>
      <w:proofErr w:type="gramStart"/>
      <w:r>
        <w:rPr>
          <w:rFonts w:ascii="Verdana" w:hAnsi="Verdana"/>
          <w:sz w:val="20"/>
        </w:rPr>
        <w:t>And</w:t>
      </w:r>
      <w:proofErr w:type="gramEnd"/>
      <w:r>
        <w:rPr>
          <w:rFonts w:ascii="Verdana" w:hAnsi="Verdana"/>
          <w:sz w:val="20"/>
        </w:rPr>
        <w:t xml:space="preserve"> historic gardens, garden centres, bio-lake, agro-ecology, PNRR (the National Recovery and Resilience Plan) and case histories were the focus of </w:t>
      </w:r>
      <w:r>
        <w:rPr>
          <w:rFonts w:ascii="Verdana" w:hAnsi="Verdana"/>
          <w:b/>
          <w:sz w:val="20"/>
        </w:rPr>
        <w:t>discussions between the protagonists of the complex floriculture supply chain</w:t>
      </w:r>
      <w:r>
        <w:rPr>
          <w:rFonts w:ascii="Verdana" w:hAnsi="Verdana"/>
          <w:sz w:val="20"/>
        </w:rPr>
        <w:t xml:space="preserve">.  </w:t>
      </w:r>
    </w:p>
    <w:p w14:paraId="589D1086" w14:textId="77777777" w:rsidR="002258C3" w:rsidRPr="009750B4" w:rsidRDefault="002258C3" w:rsidP="002258C3">
      <w:pPr>
        <w:pStyle w:val="Corpodeltesto3"/>
        <w:rPr>
          <w:rFonts w:ascii="Verdana" w:hAnsi="Verdana"/>
          <w:bCs/>
          <w:sz w:val="20"/>
          <w:szCs w:val="20"/>
        </w:rPr>
      </w:pPr>
    </w:p>
    <w:p w14:paraId="1C8FD72C" w14:textId="315D1911" w:rsidR="002258C3" w:rsidRDefault="002258C3" w:rsidP="002258C3">
      <w:pPr>
        <w:pStyle w:val="Corpodeltesto3"/>
        <w:rPr>
          <w:rFonts w:ascii="Verdana" w:hAnsi="Verdana"/>
          <w:bCs/>
          <w:color w:val="000000"/>
          <w:sz w:val="20"/>
          <w:szCs w:val="20"/>
        </w:rPr>
      </w:pPr>
      <w:r>
        <w:rPr>
          <w:rFonts w:ascii="Verdana" w:hAnsi="Verdana"/>
          <w:color w:val="000000"/>
          <w:sz w:val="20"/>
        </w:rPr>
        <w:t>"</w:t>
      </w:r>
      <w:r>
        <w:rPr>
          <w:rFonts w:ascii="Verdana" w:hAnsi="Verdana"/>
          <w:i/>
          <w:color w:val="000000"/>
          <w:sz w:val="20"/>
        </w:rPr>
        <w:t>Green is the extra something that adds beauty to cities and the landscape, and psycho-physical wellbeing to those who enjoy them</w:t>
      </w:r>
      <w:r>
        <w:rPr>
          <w:rFonts w:ascii="Verdana" w:hAnsi="Verdana"/>
          <w:color w:val="000000"/>
          <w:sz w:val="20"/>
        </w:rPr>
        <w:t xml:space="preserve">," says </w:t>
      </w:r>
      <w:r>
        <w:rPr>
          <w:rFonts w:ascii="Verdana" w:hAnsi="Verdana"/>
          <w:b/>
          <w:color w:val="000000"/>
          <w:sz w:val="20"/>
        </w:rPr>
        <w:t xml:space="preserve">Gloria </w:t>
      </w:r>
      <w:proofErr w:type="spellStart"/>
      <w:r>
        <w:rPr>
          <w:rFonts w:ascii="Verdana" w:hAnsi="Verdana"/>
          <w:b/>
          <w:color w:val="000000"/>
          <w:sz w:val="20"/>
        </w:rPr>
        <w:t>Oppici</w:t>
      </w:r>
      <w:proofErr w:type="spellEnd"/>
      <w:r>
        <w:rPr>
          <w:rFonts w:ascii="Verdana" w:hAnsi="Verdana"/>
          <w:color w:val="000000"/>
          <w:sz w:val="20"/>
        </w:rPr>
        <w:t xml:space="preserve">, </w:t>
      </w:r>
      <w:r>
        <w:rPr>
          <w:rFonts w:ascii="Verdana" w:hAnsi="Verdana"/>
          <w:b/>
          <w:color w:val="000000"/>
          <w:sz w:val="20"/>
        </w:rPr>
        <w:t xml:space="preserve">brand manager of Fiere di </w:t>
      </w:r>
      <w:r w:rsidR="00E009EE">
        <w:rPr>
          <w:rFonts w:ascii="Verdana" w:hAnsi="Verdana"/>
          <w:b/>
          <w:color w:val="000000"/>
          <w:sz w:val="20"/>
        </w:rPr>
        <w:t>Parma</w:t>
      </w:r>
      <w:r w:rsidR="00E009EE">
        <w:rPr>
          <w:rFonts w:ascii="Verdana" w:hAnsi="Verdana"/>
          <w:color w:val="000000"/>
          <w:sz w:val="20"/>
        </w:rPr>
        <w:t>. "</w:t>
      </w:r>
      <w:r>
        <w:rPr>
          <w:rFonts w:ascii="Verdana" w:hAnsi="Verdana"/>
          <w:i/>
          <w:color w:val="000000"/>
          <w:sz w:val="20"/>
        </w:rPr>
        <w:t>This is why Flormart - The Green Italy also wanted to give space to the green cultural soul through installations that enriched the international showcase of Made in Italy with artistic and literary value, excellently represented by the innovative and state-of-the-art products of our exhibitors</w:t>
      </w:r>
      <w:r w:rsidR="00D50F32">
        <w:rPr>
          <w:rFonts w:ascii="Verdana" w:hAnsi="Verdana"/>
          <w:i/>
          <w:color w:val="000000"/>
          <w:sz w:val="20"/>
        </w:rPr>
        <w:t>”</w:t>
      </w:r>
      <w:r>
        <w:rPr>
          <w:rFonts w:ascii="Verdana" w:hAnsi="Verdana"/>
          <w:color w:val="000000"/>
          <w:sz w:val="20"/>
        </w:rPr>
        <w:t xml:space="preserve">. </w:t>
      </w:r>
    </w:p>
    <w:p w14:paraId="553E7B70" w14:textId="44449885" w:rsidR="002258C3" w:rsidRPr="00222326" w:rsidRDefault="002258C3" w:rsidP="002258C3">
      <w:pPr>
        <w:pStyle w:val="Corpodeltesto3"/>
        <w:rPr>
          <w:rFonts w:ascii="Verdana" w:hAnsi="Verdana"/>
          <w:sz w:val="20"/>
          <w:szCs w:val="20"/>
        </w:rPr>
      </w:pPr>
      <w:r>
        <w:rPr>
          <w:rFonts w:ascii="Verdana" w:hAnsi="Verdana"/>
          <w:color w:val="000000"/>
          <w:sz w:val="20"/>
        </w:rPr>
        <w:t xml:space="preserve">From </w:t>
      </w:r>
      <w:r>
        <w:rPr>
          <w:rFonts w:ascii="Verdana" w:hAnsi="Verdana"/>
          <w:b/>
          <w:color w:val="000000"/>
          <w:sz w:val="20"/>
        </w:rPr>
        <w:t>The Green Library</w:t>
      </w:r>
      <w:r>
        <w:rPr>
          <w:rFonts w:ascii="Verdana" w:hAnsi="Verdana"/>
          <w:color w:val="000000"/>
          <w:sz w:val="20"/>
        </w:rPr>
        <w:t xml:space="preserve">, a space with </w:t>
      </w:r>
      <w:r>
        <w:rPr>
          <w:rFonts w:ascii="Verdana" w:hAnsi="Verdana"/>
          <w:b/>
          <w:color w:val="000000"/>
          <w:sz w:val="20"/>
        </w:rPr>
        <w:t>more than 1,000 books</w:t>
      </w:r>
      <w:r>
        <w:rPr>
          <w:rFonts w:ascii="Verdana" w:hAnsi="Verdana"/>
          <w:color w:val="000000"/>
          <w:sz w:val="20"/>
        </w:rPr>
        <w:t xml:space="preserve"> on this topic including technical books, </w:t>
      </w:r>
      <w:r>
        <w:rPr>
          <w:rFonts w:ascii="Verdana" w:hAnsi="Verdana"/>
          <w:sz w:val="20"/>
        </w:rPr>
        <w:t xml:space="preserve">essays, novels and poems on the subject of greenery and nature and </w:t>
      </w:r>
      <w:r>
        <w:rPr>
          <w:rFonts w:ascii="Verdana" w:hAnsi="Verdana"/>
          <w:b/>
          <w:sz w:val="20"/>
        </w:rPr>
        <w:t>meetings with authors</w:t>
      </w:r>
      <w:r>
        <w:rPr>
          <w:rFonts w:ascii="Verdana" w:hAnsi="Verdana"/>
          <w:sz w:val="20"/>
        </w:rPr>
        <w:t xml:space="preserve">. From the </w:t>
      </w:r>
      <w:r>
        <w:rPr>
          <w:rFonts w:ascii="Verdana" w:hAnsi="Verdana"/>
          <w:b/>
          <w:sz w:val="20"/>
        </w:rPr>
        <w:t>Xylotheque</w:t>
      </w:r>
      <w:r>
        <w:rPr>
          <w:rFonts w:ascii="Verdana" w:hAnsi="Verdana"/>
          <w:sz w:val="20"/>
        </w:rPr>
        <w:t xml:space="preserve"> with 240 varieties of wood from all over the world, to Danilo Marchesi's photographic exhibition '</w:t>
      </w:r>
      <w:r>
        <w:rPr>
          <w:rFonts w:ascii="Verdana" w:hAnsi="Verdana"/>
          <w:b/>
          <w:sz w:val="20"/>
        </w:rPr>
        <w:t>Di fiore in foglia</w:t>
      </w:r>
      <w:r>
        <w:rPr>
          <w:rFonts w:ascii="Verdana" w:hAnsi="Verdana"/>
          <w:sz w:val="20"/>
        </w:rPr>
        <w:t>' (</w:t>
      </w:r>
      <w:r>
        <w:rPr>
          <w:rFonts w:ascii="Verdana" w:hAnsi="Verdana"/>
          <w:b/>
          <w:bCs/>
          <w:sz w:val="20"/>
        </w:rPr>
        <w:t xml:space="preserve">From </w:t>
      </w:r>
      <w:r w:rsidR="00B54EAA">
        <w:rPr>
          <w:rFonts w:ascii="Verdana" w:hAnsi="Verdana"/>
          <w:b/>
          <w:bCs/>
          <w:sz w:val="20"/>
        </w:rPr>
        <w:t>F</w:t>
      </w:r>
      <w:r>
        <w:rPr>
          <w:rFonts w:ascii="Verdana" w:hAnsi="Verdana"/>
          <w:b/>
          <w:bCs/>
          <w:sz w:val="20"/>
        </w:rPr>
        <w:t>lower</w:t>
      </w:r>
      <w:r>
        <w:rPr>
          <w:rFonts w:ascii="Verdana" w:hAnsi="Verdana"/>
          <w:sz w:val="20"/>
        </w:rPr>
        <w:t xml:space="preserve"> </w:t>
      </w:r>
      <w:r>
        <w:rPr>
          <w:rFonts w:ascii="Verdana" w:hAnsi="Verdana"/>
          <w:b/>
          <w:sz w:val="20"/>
        </w:rPr>
        <w:t xml:space="preserve">to </w:t>
      </w:r>
      <w:r w:rsidR="00B54EAA">
        <w:rPr>
          <w:rFonts w:ascii="Verdana" w:hAnsi="Verdana"/>
          <w:b/>
          <w:sz w:val="20"/>
        </w:rPr>
        <w:t>L</w:t>
      </w:r>
      <w:r>
        <w:rPr>
          <w:rFonts w:ascii="Verdana" w:hAnsi="Verdana"/>
          <w:b/>
          <w:sz w:val="20"/>
        </w:rPr>
        <w:t>eaf</w:t>
      </w:r>
      <w:r>
        <w:rPr>
          <w:rFonts w:ascii="Verdana" w:hAnsi="Verdana"/>
          <w:sz w:val="20"/>
        </w:rPr>
        <w:t xml:space="preserve">) with more than 60 photos depicting the genesis of the flower. </w:t>
      </w:r>
    </w:p>
    <w:p w14:paraId="59126A54" w14:textId="77777777" w:rsidR="002258C3" w:rsidRPr="00222326" w:rsidRDefault="002258C3" w:rsidP="002258C3">
      <w:pPr>
        <w:autoSpaceDE w:val="0"/>
        <w:autoSpaceDN w:val="0"/>
        <w:adjustRightInd w:val="0"/>
        <w:jc w:val="both"/>
        <w:rPr>
          <w:rFonts w:ascii="Verdana" w:hAnsi="Verdana"/>
          <w:sz w:val="20"/>
          <w:szCs w:val="20"/>
        </w:rPr>
      </w:pPr>
    </w:p>
    <w:p w14:paraId="3285EEE9" w14:textId="77777777" w:rsidR="002258C3" w:rsidRPr="003A33A5" w:rsidRDefault="002258C3" w:rsidP="002258C3">
      <w:pPr>
        <w:autoSpaceDE w:val="0"/>
        <w:autoSpaceDN w:val="0"/>
        <w:adjustRightInd w:val="0"/>
        <w:jc w:val="both"/>
        <w:rPr>
          <w:rFonts w:ascii="Verdana" w:hAnsi="Verdana" w:cs="Tahoma"/>
          <w:b/>
          <w:bCs/>
          <w:color w:val="0B602D"/>
          <w:sz w:val="22"/>
          <w:szCs w:val="22"/>
        </w:rPr>
      </w:pPr>
      <w:r>
        <w:rPr>
          <w:rFonts w:ascii="Verdana" w:hAnsi="Verdana"/>
          <w:b/>
          <w:color w:val="0B602D"/>
          <w:sz w:val="22"/>
        </w:rPr>
        <w:t>9 exhibitors receive the Flormart award– The Green Italy</w:t>
      </w:r>
    </w:p>
    <w:p w14:paraId="572B24AE" w14:textId="184009D4" w:rsidR="002258C3" w:rsidRDefault="002258C3" w:rsidP="002258C3">
      <w:pPr>
        <w:pStyle w:val="Corpodeltesto3"/>
        <w:rPr>
          <w:rFonts w:ascii="Verdana" w:hAnsi="Verdana"/>
          <w:sz w:val="20"/>
          <w:szCs w:val="20"/>
        </w:rPr>
      </w:pPr>
      <w:r>
        <w:rPr>
          <w:rFonts w:ascii="Verdana" w:hAnsi="Verdana"/>
          <w:sz w:val="20"/>
        </w:rPr>
        <w:t xml:space="preserve">Also in this edition of the </w:t>
      </w:r>
      <w:r>
        <w:rPr>
          <w:rFonts w:ascii="Verdana" w:hAnsi="Verdana"/>
          <w:b/>
          <w:sz w:val="20"/>
        </w:rPr>
        <w:t xml:space="preserve">Flormart </w:t>
      </w:r>
      <w:r>
        <w:rPr>
          <w:rFonts w:ascii="Verdana" w:hAnsi="Verdana"/>
          <w:b/>
          <w:bCs/>
          <w:sz w:val="20"/>
        </w:rPr>
        <w:t>Award</w:t>
      </w:r>
      <w:r>
        <w:rPr>
          <w:rFonts w:ascii="Verdana" w:hAnsi="Verdana"/>
          <w:b/>
          <w:sz w:val="20"/>
        </w:rPr>
        <w:t xml:space="preserve"> - The Green </w:t>
      </w:r>
      <w:r>
        <w:rPr>
          <w:rFonts w:ascii="Verdana" w:hAnsi="Verdana"/>
          <w:b/>
          <w:bCs/>
          <w:sz w:val="20"/>
        </w:rPr>
        <w:t>Italy,</w:t>
      </w:r>
      <w:r>
        <w:rPr>
          <w:rFonts w:ascii="Verdana" w:hAnsi="Verdana"/>
          <w:sz w:val="20"/>
        </w:rPr>
        <w:t xml:space="preserve"> exhibitors </w:t>
      </w:r>
      <w:proofErr w:type="gramStart"/>
      <w:r>
        <w:rPr>
          <w:rFonts w:ascii="Verdana" w:hAnsi="Verdana"/>
          <w:sz w:val="20"/>
        </w:rPr>
        <w:t>were honoured</w:t>
      </w:r>
      <w:proofErr w:type="gramEnd"/>
      <w:r>
        <w:rPr>
          <w:rFonts w:ascii="Verdana" w:hAnsi="Verdana"/>
          <w:sz w:val="20"/>
        </w:rPr>
        <w:t xml:space="preserve"> for their outstanding innovations in plant</w:t>
      </w:r>
      <w:r w:rsidR="002B1B1F">
        <w:rPr>
          <w:rFonts w:ascii="Verdana" w:hAnsi="Verdana"/>
          <w:sz w:val="20"/>
        </w:rPr>
        <w:t>s</w:t>
      </w:r>
      <w:r>
        <w:rPr>
          <w:rFonts w:ascii="Verdana" w:hAnsi="Verdana"/>
          <w:sz w:val="20"/>
        </w:rPr>
        <w:t xml:space="preserve">, technology and services. A prestigious award thanks to a jury of industry experts who decided to highlight innovations aimed at </w:t>
      </w:r>
      <w:r>
        <w:rPr>
          <w:rFonts w:ascii="Verdana" w:hAnsi="Verdana"/>
          <w:b/>
          <w:sz w:val="20"/>
        </w:rPr>
        <w:t>environmental, economic and social</w:t>
      </w:r>
      <w:r>
        <w:rPr>
          <w:rFonts w:ascii="Verdana" w:hAnsi="Verdana"/>
          <w:sz w:val="20"/>
        </w:rPr>
        <w:t> </w:t>
      </w:r>
      <w:r>
        <w:rPr>
          <w:rFonts w:ascii="Verdana" w:hAnsi="Verdana"/>
          <w:b/>
          <w:sz w:val="20"/>
        </w:rPr>
        <w:t>sustainability</w:t>
      </w:r>
      <w:r>
        <w:rPr>
          <w:rFonts w:ascii="Verdana" w:hAnsi="Verdana"/>
          <w:sz w:val="20"/>
        </w:rPr>
        <w:t xml:space="preserve">. </w:t>
      </w:r>
    </w:p>
    <w:p w14:paraId="2D2AFE5B" w14:textId="2F3155AA" w:rsidR="002258C3" w:rsidRDefault="002258C3" w:rsidP="002258C3">
      <w:pPr>
        <w:pStyle w:val="Corpodeltesto3"/>
        <w:rPr>
          <w:rFonts w:ascii="Verdana" w:hAnsi="Verdana"/>
          <w:bCs/>
          <w:color w:val="000000"/>
          <w:sz w:val="20"/>
          <w:szCs w:val="20"/>
        </w:rPr>
      </w:pPr>
      <w:r>
        <w:rPr>
          <w:rFonts w:ascii="Verdana" w:hAnsi="Verdana"/>
          <w:sz w:val="20"/>
        </w:rPr>
        <w:t xml:space="preserve">For the </w:t>
      </w:r>
      <w:r>
        <w:rPr>
          <w:rFonts w:ascii="Verdana" w:hAnsi="Verdana"/>
          <w:b/>
          <w:sz w:val="20"/>
          <w:u w:val="single"/>
        </w:rPr>
        <w:t>Terra</w:t>
      </w:r>
      <w:r>
        <w:rPr>
          <w:rFonts w:ascii="Verdana" w:hAnsi="Verdana"/>
          <w:sz w:val="20"/>
        </w:rPr>
        <w:t xml:space="preserve">, </w:t>
      </w:r>
      <w:r>
        <w:rPr>
          <w:rFonts w:ascii="Verdana" w:hAnsi="Verdana"/>
          <w:color w:val="000000"/>
          <w:sz w:val="20"/>
        </w:rPr>
        <w:t>landscaping and management of greenery</w:t>
      </w:r>
      <w:r w:rsidR="007619C6">
        <w:rPr>
          <w:rFonts w:ascii="Verdana" w:hAnsi="Verdana"/>
          <w:color w:val="000000"/>
          <w:sz w:val="20"/>
        </w:rPr>
        <w:t xml:space="preserve"> </w:t>
      </w:r>
      <w:r w:rsidR="007619C6">
        <w:rPr>
          <w:rFonts w:ascii="Verdana" w:hAnsi="Verdana"/>
          <w:sz w:val="20"/>
        </w:rPr>
        <w:t>sector</w:t>
      </w:r>
      <w:r>
        <w:rPr>
          <w:rFonts w:ascii="Verdana" w:hAnsi="Verdana"/>
          <w:color w:val="000000"/>
          <w:sz w:val="20"/>
        </w:rPr>
        <w:t xml:space="preserve">, the award went to </w:t>
      </w:r>
      <w:proofErr w:type="spellStart"/>
      <w:r>
        <w:rPr>
          <w:rFonts w:ascii="Verdana" w:hAnsi="Verdana"/>
          <w:b/>
          <w:color w:val="000000"/>
          <w:sz w:val="20"/>
        </w:rPr>
        <w:t>Fabrizio</w:t>
      </w:r>
      <w:proofErr w:type="spellEnd"/>
      <w:r>
        <w:rPr>
          <w:rFonts w:ascii="Verdana" w:hAnsi="Verdana"/>
          <w:b/>
          <w:color w:val="000000"/>
          <w:sz w:val="20"/>
        </w:rPr>
        <w:t xml:space="preserve"> </w:t>
      </w:r>
      <w:proofErr w:type="spellStart"/>
      <w:r>
        <w:rPr>
          <w:rFonts w:ascii="Verdana" w:hAnsi="Verdana"/>
          <w:b/>
          <w:color w:val="000000"/>
          <w:sz w:val="20"/>
        </w:rPr>
        <w:t>Pecci’s</w:t>
      </w:r>
      <w:proofErr w:type="spellEnd"/>
      <w:r>
        <w:rPr>
          <w:rFonts w:ascii="Verdana" w:hAnsi="Verdana"/>
          <w:b/>
          <w:color w:val="000000"/>
          <w:sz w:val="20"/>
        </w:rPr>
        <w:t xml:space="preserve"> Vivai </w:t>
      </w:r>
      <w:proofErr w:type="spellStart"/>
      <w:r>
        <w:rPr>
          <w:rFonts w:ascii="Verdana" w:hAnsi="Verdana"/>
          <w:b/>
          <w:color w:val="000000"/>
          <w:sz w:val="20"/>
        </w:rPr>
        <w:t>Onlymoso</w:t>
      </w:r>
      <w:proofErr w:type="spellEnd"/>
      <w:r>
        <w:rPr>
          <w:rFonts w:ascii="Verdana" w:hAnsi="Verdana"/>
          <w:color w:val="000000"/>
          <w:sz w:val="20"/>
        </w:rPr>
        <w:t xml:space="preserve"> for its </w:t>
      </w:r>
      <w:proofErr w:type="spellStart"/>
      <w:r>
        <w:rPr>
          <w:rFonts w:ascii="Verdana" w:hAnsi="Verdana"/>
          <w:b/>
          <w:color w:val="000000"/>
          <w:sz w:val="20"/>
        </w:rPr>
        <w:t>KonsolidOM</w:t>
      </w:r>
      <w:proofErr w:type="spellEnd"/>
      <w:r>
        <w:rPr>
          <w:rFonts w:ascii="Verdana" w:hAnsi="Verdana"/>
          <w:b/>
          <w:color w:val="000000"/>
          <w:sz w:val="20"/>
        </w:rPr>
        <w:t xml:space="preserve"> ready-to-use sod</w:t>
      </w:r>
      <w:r>
        <w:rPr>
          <w:rFonts w:ascii="Verdana" w:hAnsi="Verdana"/>
          <w:color w:val="000000"/>
          <w:sz w:val="20"/>
        </w:rPr>
        <w:t>, the ideal solution for greening all types of soil, which is easy to install and requires low maintenance</w:t>
      </w:r>
      <w:r>
        <w:rPr>
          <w:rFonts w:ascii="Verdana" w:hAnsi="Verdana"/>
          <w:sz w:val="20"/>
        </w:rPr>
        <w:t>.</w:t>
      </w:r>
      <w:r>
        <w:rPr>
          <w:rFonts w:ascii="Verdana" w:hAnsi="Verdana"/>
          <w:color w:val="000000"/>
          <w:sz w:val="20"/>
        </w:rPr>
        <w:t xml:space="preserve"> </w:t>
      </w:r>
      <w:proofErr w:type="spellStart"/>
      <w:r>
        <w:rPr>
          <w:rFonts w:ascii="Verdana" w:hAnsi="Verdana"/>
          <w:color w:val="000000"/>
          <w:sz w:val="20"/>
        </w:rPr>
        <w:t>KonsolidOM</w:t>
      </w:r>
      <w:proofErr w:type="spellEnd"/>
      <w:r>
        <w:rPr>
          <w:rFonts w:ascii="Verdana" w:hAnsi="Verdana"/>
          <w:color w:val="000000"/>
          <w:sz w:val="20"/>
        </w:rPr>
        <w:t xml:space="preserve"> is an </w:t>
      </w:r>
      <w:r>
        <w:rPr>
          <w:rFonts w:ascii="Verdana" w:hAnsi="Verdana"/>
          <w:b/>
          <w:color w:val="000000"/>
          <w:sz w:val="20"/>
        </w:rPr>
        <w:t>evergreen ground cover grass</w:t>
      </w:r>
      <w:r>
        <w:rPr>
          <w:rFonts w:ascii="Verdana" w:hAnsi="Verdana"/>
          <w:color w:val="000000"/>
          <w:sz w:val="20"/>
        </w:rPr>
        <w:t xml:space="preserve"> that can withstand extreme temperatures, grows in both full sun and shade, creates a hostile environment for the development of aphids and requires no chemical treatment. Its lush foliage </w:t>
      </w:r>
      <w:r>
        <w:rPr>
          <w:rFonts w:ascii="Verdana" w:hAnsi="Verdana"/>
          <w:b/>
          <w:color w:val="000000"/>
          <w:sz w:val="20"/>
        </w:rPr>
        <w:t xml:space="preserve">captures an enormous amount of </w:t>
      </w:r>
      <w:r w:rsidR="007619C6">
        <w:rPr>
          <w:rFonts w:ascii="Verdana" w:hAnsi="Verdana"/>
          <w:b/>
          <w:color w:val="000000"/>
          <w:sz w:val="20"/>
        </w:rPr>
        <w:t>CO2</w:t>
      </w:r>
      <w:r w:rsidR="007619C6">
        <w:rPr>
          <w:rFonts w:ascii="Verdana" w:hAnsi="Verdana"/>
          <w:color w:val="000000"/>
          <w:sz w:val="20"/>
        </w:rPr>
        <w:t>;</w:t>
      </w:r>
      <w:r>
        <w:rPr>
          <w:rFonts w:ascii="Verdana" w:hAnsi="Verdana"/>
          <w:color w:val="000000"/>
          <w:sz w:val="20"/>
        </w:rPr>
        <w:t xml:space="preserve"> its dense root system creates a</w:t>
      </w:r>
      <w:r>
        <w:rPr>
          <w:rFonts w:ascii="Verdana" w:hAnsi="Verdana"/>
          <w:b/>
          <w:color w:val="000000"/>
          <w:sz w:val="20"/>
        </w:rPr>
        <w:t xml:space="preserve"> “green net</w:t>
      </w:r>
      <w:r>
        <w:rPr>
          <w:rFonts w:ascii="Verdana" w:hAnsi="Verdana"/>
          <w:color w:val="000000"/>
          <w:sz w:val="20"/>
        </w:rPr>
        <w:t xml:space="preserve">” that </w:t>
      </w:r>
      <w:r>
        <w:rPr>
          <w:rFonts w:ascii="Verdana" w:hAnsi="Verdana"/>
          <w:b/>
          <w:color w:val="000000"/>
          <w:sz w:val="20"/>
        </w:rPr>
        <w:t>strengthens fragile</w:t>
      </w:r>
      <w:r>
        <w:rPr>
          <w:rFonts w:ascii="Verdana" w:hAnsi="Verdana"/>
          <w:color w:val="000000"/>
          <w:sz w:val="20"/>
        </w:rPr>
        <w:t xml:space="preserve"> sloping </w:t>
      </w:r>
      <w:r>
        <w:rPr>
          <w:rFonts w:ascii="Verdana" w:hAnsi="Verdana"/>
          <w:b/>
          <w:color w:val="000000"/>
          <w:sz w:val="20"/>
        </w:rPr>
        <w:t>terrain</w:t>
      </w:r>
      <w:r>
        <w:rPr>
          <w:rFonts w:ascii="Verdana" w:hAnsi="Verdana"/>
          <w:color w:val="000000"/>
          <w:sz w:val="20"/>
        </w:rPr>
        <w:t xml:space="preserve">, as well as allowing </w:t>
      </w:r>
      <w:proofErr w:type="spellStart"/>
      <w:r>
        <w:rPr>
          <w:rFonts w:ascii="Verdana" w:hAnsi="Verdana"/>
          <w:b/>
          <w:color w:val="000000"/>
          <w:sz w:val="20"/>
        </w:rPr>
        <w:t>phytodepuration</w:t>
      </w:r>
      <w:proofErr w:type="spellEnd"/>
      <w:r>
        <w:rPr>
          <w:rFonts w:ascii="Verdana" w:hAnsi="Verdana"/>
          <w:b/>
          <w:color w:val="000000"/>
          <w:sz w:val="20"/>
        </w:rPr>
        <w:t xml:space="preserve"> of the soil</w:t>
      </w:r>
      <w:r>
        <w:rPr>
          <w:rFonts w:ascii="Verdana" w:hAnsi="Verdana"/>
          <w:color w:val="000000"/>
          <w:sz w:val="20"/>
        </w:rPr>
        <w:t>.</w:t>
      </w:r>
    </w:p>
    <w:p w14:paraId="656CA60C" w14:textId="5B31AE31" w:rsidR="002258C3" w:rsidRDefault="002258C3" w:rsidP="002258C3">
      <w:pPr>
        <w:pStyle w:val="Paragrafoelenco"/>
        <w:spacing w:after="0" w:line="240" w:lineRule="auto"/>
        <w:ind w:left="0"/>
        <w:jc w:val="both"/>
        <w:rPr>
          <w:rFonts w:ascii="Verdana" w:hAnsi="Verdana"/>
          <w:bCs/>
          <w:color w:val="000000"/>
          <w:sz w:val="20"/>
          <w:szCs w:val="20"/>
        </w:rPr>
      </w:pPr>
      <w:r>
        <w:rPr>
          <w:rFonts w:ascii="Verdana" w:hAnsi="Verdana"/>
          <w:b/>
          <w:color w:val="000000"/>
          <w:sz w:val="20"/>
        </w:rPr>
        <w:t xml:space="preserve">Two mentions </w:t>
      </w:r>
      <w:r>
        <w:rPr>
          <w:rFonts w:ascii="Verdana" w:hAnsi="Verdana"/>
          <w:color w:val="000000"/>
          <w:sz w:val="20"/>
        </w:rPr>
        <w:t>were also given:</w:t>
      </w:r>
      <w:r w:rsidR="00E067D7">
        <w:rPr>
          <w:rFonts w:ascii="Verdana" w:hAnsi="Verdana"/>
          <w:color w:val="000000"/>
          <w:sz w:val="20"/>
        </w:rPr>
        <w:t xml:space="preserve"> </w:t>
      </w:r>
      <w:r>
        <w:rPr>
          <w:rFonts w:ascii="Verdana" w:hAnsi="Verdana"/>
          <w:b/>
          <w:color w:val="000000"/>
          <w:sz w:val="20"/>
        </w:rPr>
        <w:t>Acer rubrum '</w:t>
      </w:r>
      <w:proofErr w:type="spellStart"/>
      <w:r>
        <w:rPr>
          <w:rFonts w:ascii="Verdana" w:hAnsi="Verdana"/>
          <w:b/>
          <w:color w:val="000000"/>
          <w:sz w:val="20"/>
        </w:rPr>
        <w:t>Redpointe</w:t>
      </w:r>
      <w:proofErr w:type="spellEnd"/>
      <w:r>
        <w:rPr>
          <w:rFonts w:ascii="Verdana" w:hAnsi="Verdana"/>
          <w:b/>
          <w:color w:val="000000"/>
          <w:sz w:val="20"/>
        </w:rPr>
        <w:t xml:space="preserve">' </w:t>
      </w:r>
      <w:r>
        <w:rPr>
          <w:rFonts w:ascii="Verdana" w:hAnsi="Verdana"/>
          <w:color w:val="000000"/>
          <w:sz w:val="20"/>
        </w:rPr>
        <w:t xml:space="preserve">by the </w:t>
      </w:r>
      <w:proofErr w:type="spellStart"/>
      <w:r>
        <w:rPr>
          <w:rFonts w:ascii="Verdana" w:hAnsi="Verdana"/>
          <w:b/>
          <w:color w:val="000000"/>
          <w:sz w:val="20"/>
        </w:rPr>
        <w:t>Hortival</w:t>
      </w:r>
      <w:proofErr w:type="spellEnd"/>
      <w:r>
        <w:rPr>
          <w:rFonts w:ascii="Verdana" w:hAnsi="Verdana"/>
          <w:b/>
          <w:color w:val="000000"/>
          <w:sz w:val="20"/>
        </w:rPr>
        <w:t xml:space="preserve"> </w:t>
      </w:r>
      <w:r w:rsidRPr="00202019">
        <w:rPr>
          <w:rFonts w:ascii="Verdana" w:hAnsi="Verdana"/>
          <w:color w:val="000000"/>
          <w:sz w:val="20"/>
        </w:rPr>
        <w:t>company</w:t>
      </w:r>
      <w:r>
        <w:rPr>
          <w:rFonts w:ascii="Verdana" w:hAnsi="Verdana"/>
          <w:color w:val="000000"/>
          <w:sz w:val="20"/>
        </w:rPr>
        <w:t xml:space="preserve">, an elegant tree with beautiful autumn colours, small flowers and winged seeds; </w:t>
      </w:r>
      <w:r>
        <w:rPr>
          <w:rFonts w:ascii="Verdana" w:hAnsi="Verdana"/>
          <w:b/>
          <w:color w:val="000000"/>
          <w:sz w:val="20"/>
        </w:rPr>
        <w:t>Magnolia grandiflora Alta</w:t>
      </w:r>
      <w:r>
        <w:rPr>
          <w:rFonts w:ascii="Verdana" w:hAnsi="Verdana"/>
          <w:color w:val="000000"/>
          <w:sz w:val="20"/>
        </w:rPr>
        <w:t xml:space="preserve"> by </w:t>
      </w:r>
      <w:proofErr w:type="spellStart"/>
      <w:r>
        <w:rPr>
          <w:rFonts w:ascii="Verdana" w:hAnsi="Verdana"/>
          <w:b/>
          <w:color w:val="000000"/>
          <w:sz w:val="20"/>
        </w:rPr>
        <w:t>Romiti</w:t>
      </w:r>
      <w:proofErr w:type="spellEnd"/>
      <w:r>
        <w:rPr>
          <w:rFonts w:ascii="Verdana" w:hAnsi="Verdana"/>
          <w:b/>
          <w:color w:val="000000"/>
          <w:sz w:val="20"/>
        </w:rPr>
        <w:t xml:space="preserve"> Vivai</w:t>
      </w:r>
      <w:r>
        <w:rPr>
          <w:rFonts w:ascii="Verdana" w:hAnsi="Verdana"/>
          <w:color w:val="000000"/>
          <w:sz w:val="20"/>
        </w:rPr>
        <w:t>,</w:t>
      </w:r>
      <w:r>
        <w:rPr>
          <w:rFonts w:ascii="Verdana" w:hAnsi="Verdana"/>
          <w:b/>
          <w:color w:val="000000"/>
          <w:sz w:val="20"/>
        </w:rPr>
        <w:t xml:space="preserve"> </w:t>
      </w:r>
      <w:r>
        <w:rPr>
          <w:rFonts w:ascii="Verdana" w:hAnsi="Verdana"/>
          <w:color w:val="000000"/>
          <w:sz w:val="20"/>
        </w:rPr>
        <w:t xml:space="preserve">slender and upright, </w:t>
      </w:r>
      <w:r w:rsidR="00202019">
        <w:rPr>
          <w:rFonts w:ascii="Verdana" w:hAnsi="Verdana"/>
          <w:color w:val="000000"/>
          <w:sz w:val="20"/>
        </w:rPr>
        <w:t xml:space="preserve">which </w:t>
      </w:r>
      <w:r>
        <w:rPr>
          <w:rFonts w:ascii="Verdana" w:hAnsi="Verdana"/>
          <w:color w:val="000000"/>
          <w:sz w:val="20"/>
        </w:rPr>
        <w:t xml:space="preserve">remains naturally fastigiated </w:t>
      </w:r>
      <w:r w:rsidR="00202019">
        <w:rPr>
          <w:rFonts w:ascii="Verdana" w:hAnsi="Verdana"/>
          <w:color w:val="000000"/>
          <w:sz w:val="20"/>
        </w:rPr>
        <w:t>without pruning</w:t>
      </w:r>
      <w:r w:rsidR="00202019">
        <w:rPr>
          <w:rFonts w:ascii="Verdana" w:hAnsi="Verdana"/>
          <w:color w:val="000000"/>
          <w:sz w:val="20"/>
        </w:rPr>
        <w:t xml:space="preserve"> </w:t>
      </w:r>
      <w:r>
        <w:rPr>
          <w:rFonts w:ascii="Verdana" w:hAnsi="Verdana"/>
          <w:color w:val="000000"/>
          <w:sz w:val="20"/>
        </w:rPr>
        <w:t>and is very resistant to heat and cold.</w:t>
      </w:r>
    </w:p>
    <w:p w14:paraId="142B1505" w14:textId="757FFDD1" w:rsidR="002258C3" w:rsidRDefault="002258C3" w:rsidP="002258C3">
      <w:pPr>
        <w:pStyle w:val="Paragrafoelenco"/>
        <w:spacing w:after="0" w:line="240" w:lineRule="auto"/>
        <w:ind w:left="0"/>
        <w:jc w:val="both"/>
        <w:rPr>
          <w:rFonts w:ascii="Verdana" w:hAnsi="Verdana"/>
          <w:bCs/>
          <w:color w:val="000000"/>
          <w:sz w:val="20"/>
          <w:szCs w:val="20"/>
        </w:rPr>
      </w:pPr>
      <w:r>
        <w:rPr>
          <w:rFonts w:ascii="Verdana" w:hAnsi="Verdana"/>
          <w:color w:val="000000"/>
          <w:sz w:val="20"/>
        </w:rPr>
        <w:lastRenderedPageBreak/>
        <w:t xml:space="preserve">For the </w:t>
      </w:r>
      <w:r>
        <w:rPr>
          <w:rFonts w:ascii="Verdana" w:hAnsi="Verdana"/>
          <w:b/>
          <w:color w:val="000000"/>
          <w:sz w:val="20"/>
          <w:u w:val="single"/>
        </w:rPr>
        <w:t>Water</w:t>
      </w:r>
      <w:r>
        <w:rPr>
          <w:rFonts w:ascii="Verdana" w:hAnsi="Verdana"/>
          <w:color w:val="000000"/>
          <w:sz w:val="20"/>
        </w:rPr>
        <w:t xml:space="preserve"> technologies, equipment and means of production sector, the winner was </w:t>
      </w:r>
      <w:r>
        <w:rPr>
          <w:rFonts w:ascii="Verdana" w:hAnsi="Verdana"/>
          <w:b/>
          <w:color w:val="000000"/>
          <w:sz w:val="20"/>
        </w:rPr>
        <w:t>Green Capital Group Ltd. for Wood Plug “Peat Free” Rooting</w:t>
      </w:r>
      <w:r>
        <w:rPr>
          <w:rFonts w:ascii="Verdana" w:hAnsi="Verdana"/>
          <w:color w:val="000000"/>
          <w:sz w:val="20"/>
        </w:rPr>
        <w:t xml:space="preserve">. Made of wood fibres, young plants </w:t>
      </w:r>
      <w:proofErr w:type="gramStart"/>
      <w:r w:rsidR="00496C41">
        <w:rPr>
          <w:rFonts w:ascii="Verdana" w:hAnsi="Verdana"/>
          <w:color w:val="000000"/>
          <w:sz w:val="20"/>
        </w:rPr>
        <w:t>can</w:t>
      </w:r>
      <w:r>
        <w:rPr>
          <w:rFonts w:ascii="Verdana" w:hAnsi="Verdana"/>
          <w:color w:val="000000"/>
          <w:sz w:val="20"/>
        </w:rPr>
        <w:t xml:space="preserve"> be sown</w:t>
      </w:r>
      <w:proofErr w:type="gramEnd"/>
      <w:r>
        <w:rPr>
          <w:rFonts w:ascii="Verdana" w:hAnsi="Verdana"/>
          <w:color w:val="000000"/>
          <w:sz w:val="20"/>
        </w:rPr>
        <w:t xml:space="preserve"> or cuttings planted, </w:t>
      </w:r>
      <w:r w:rsidR="00496C41">
        <w:rPr>
          <w:rFonts w:ascii="Verdana" w:hAnsi="Verdana"/>
          <w:color w:val="000000"/>
          <w:sz w:val="20"/>
        </w:rPr>
        <w:t xml:space="preserve">and </w:t>
      </w:r>
      <w:r>
        <w:rPr>
          <w:rFonts w:ascii="Verdana" w:hAnsi="Verdana"/>
          <w:color w:val="000000"/>
          <w:sz w:val="20"/>
        </w:rPr>
        <w:t>the use of peat</w:t>
      </w:r>
      <w:r w:rsidR="00496C41">
        <w:rPr>
          <w:rFonts w:ascii="Verdana" w:hAnsi="Verdana"/>
          <w:color w:val="000000"/>
          <w:sz w:val="20"/>
        </w:rPr>
        <w:t xml:space="preserve"> eliminated</w:t>
      </w:r>
      <w:r>
        <w:rPr>
          <w:rFonts w:ascii="Verdana" w:hAnsi="Verdana"/>
          <w:color w:val="000000"/>
          <w:sz w:val="20"/>
        </w:rPr>
        <w:t>.</w:t>
      </w:r>
    </w:p>
    <w:p w14:paraId="53D2218E" w14:textId="77777777" w:rsidR="002258C3" w:rsidRPr="00D65156" w:rsidRDefault="002258C3" w:rsidP="002258C3">
      <w:pPr>
        <w:pStyle w:val="Paragrafoelenco"/>
        <w:spacing w:after="0" w:line="240" w:lineRule="auto"/>
        <w:ind w:left="0"/>
        <w:jc w:val="both"/>
        <w:rPr>
          <w:rFonts w:ascii="Verdana" w:hAnsi="Verdana"/>
          <w:bCs/>
          <w:color w:val="000000"/>
          <w:sz w:val="20"/>
          <w:szCs w:val="20"/>
        </w:rPr>
      </w:pPr>
      <w:r>
        <w:rPr>
          <w:rFonts w:ascii="Verdana" w:hAnsi="Verdana"/>
          <w:color w:val="000000"/>
          <w:sz w:val="20"/>
        </w:rPr>
        <w:t xml:space="preserve">A mention to </w:t>
      </w:r>
      <w:proofErr w:type="spellStart"/>
      <w:r>
        <w:rPr>
          <w:rFonts w:ascii="Verdana" w:hAnsi="Verdana"/>
          <w:b/>
          <w:color w:val="000000"/>
          <w:sz w:val="20"/>
        </w:rPr>
        <w:t>Hortobot</w:t>
      </w:r>
      <w:proofErr w:type="spellEnd"/>
      <w:r>
        <w:rPr>
          <w:rFonts w:ascii="Verdana" w:hAnsi="Verdana"/>
          <w:b/>
          <w:color w:val="000000"/>
          <w:sz w:val="20"/>
        </w:rPr>
        <w:t xml:space="preserve"> Srl for </w:t>
      </w:r>
      <w:proofErr w:type="spellStart"/>
      <w:r>
        <w:rPr>
          <w:rFonts w:ascii="Verdana" w:hAnsi="Verdana"/>
          <w:b/>
          <w:color w:val="000000"/>
          <w:sz w:val="20"/>
        </w:rPr>
        <w:t>HORTObot</w:t>
      </w:r>
      <w:proofErr w:type="spellEnd"/>
      <w:r>
        <w:rPr>
          <w:rFonts w:ascii="Verdana" w:hAnsi="Verdana"/>
          <w:color w:val="000000"/>
          <w:sz w:val="20"/>
        </w:rPr>
        <w:t xml:space="preserve">, an autonomous, self-propelled, all-electric robot dedicated to multi-culture. </w:t>
      </w:r>
    </w:p>
    <w:p w14:paraId="3F5E1C07" w14:textId="67981B84" w:rsidR="002258C3" w:rsidRPr="00D65156" w:rsidRDefault="002258C3" w:rsidP="002258C3">
      <w:pPr>
        <w:jc w:val="both"/>
        <w:rPr>
          <w:rFonts w:ascii="Verdana" w:hAnsi="Verdana"/>
          <w:bCs/>
          <w:color w:val="000000"/>
          <w:sz w:val="20"/>
          <w:szCs w:val="20"/>
        </w:rPr>
      </w:pPr>
      <w:r>
        <w:rPr>
          <w:rFonts w:ascii="Verdana" w:hAnsi="Verdana"/>
          <w:color w:val="000000"/>
          <w:sz w:val="20"/>
        </w:rPr>
        <w:t xml:space="preserve">For the </w:t>
      </w:r>
      <w:r w:rsidR="00815998">
        <w:rPr>
          <w:rFonts w:ascii="Verdana" w:hAnsi="Verdana"/>
          <w:b/>
          <w:color w:val="000000"/>
          <w:sz w:val="20"/>
          <w:u w:val="single"/>
        </w:rPr>
        <w:t>Air</w:t>
      </w:r>
      <w:r w:rsidR="00815998">
        <w:rPr>
          <w:rFonts w:ascii="Verdana" w:hAnsi="Verdana"/>
          <w:color w:val="000000"/>
          <w:sz w:val="20"/>
        </w:rPr>
        <w:t xml:space="preserve"> Green</w:t>
      </w:r>
      <w:r>
        <w:rPr>
          <w:rFonts w:ascii="Verdana" w:hAnsi="Verdana"/>
          <w:color w:val="000000"/>
          <w:sz w:val="20"/>
        </w:rPr>
        <w:t xml:space="preserve"> Design and Innovation sector, award to </w:t>
      </w:r>
      <w:r>
        <w:rPr>
          <w:rFonts w:ascii="Verdana" w:hAnsi="Verdana"/>
          <w:b/>
          <w:color w:val="000000"/>
          <w:sz w:val="20"/>
        </w:rPr>
        <w:t>Climax Italy</w:t>
      </w:r>
      <w:r>
        <w:rPr>
          <w:rFonts w:ascii="Verdana" w:hAnsi="Verdana"/>
          <w:color w:val="000000"/>
          <w:sz w:val="20"/>
        </w:rPr>
        <w:t xml:space="preserve"> for </w:t>
      </w:r>
      <w:r>
        <w:rPr>
          <w:rFonts w:ascii="Verdana" w:hAnsi="Verdana"/>
          <w:b/>
          <w:color w:val="000000"/>
          <w:sz w:val="20"/>
        </w:rPr>
        <w:t>vertical garden</w:t>
      </w:r>
      <w:r>
        <w:rPr>
          <w:rFonts w:ascii="Verdana" w:hAnsi="Verdana"/>
          <w:color w:val="000000"/>
          <w:sz w:val="20"/>
        </w:rPr>
        <w:t xml:space="preserve"> systems that cover buildings creating well-being, sustainability and high quality of life for people.</w:t>
      </w:r>
    </w:p>
    <w:p w14:paraId="18661169" w14:textId="77777777" w:rsidR="002258C3" w:rsidRPr="00D65156" w:rsidRDefault="002258C3" w:rsidP="002258C3">
      <w:pPr>
        <w:jc w:val="both"/>
        <w:rPr>
          <w:rFonts w:ascii="Verdana" w:hAnsi="Verdana"/>
          <w:bCs/>
          <w:color w:val="000000"/>
          <w:sz w:val="20"/>
          <w:szCs w:val="20"/>
        </w:rPr>
      </w:pPr>
      <w:r>
        <w:rPr>
          <w:rFonts w:ascii="Verdana" w:hAnsi="Verdana"/>
          <w:color w:val="000000"/>
          <w:sz w:val="20"/>
        </w:rPr>
        <w:t xml:space="preserve">Mention to </w:t>
      </w:r>
      <w:r>
        <w:rPr>
          <w:rFonts w:ascii="Verdana" w:hAnsi="Verdana"/>
          <w:b/>
          <w:color w:val="000000"/>
          <w:sz w:val="20"/>
        </w:rPr>
        <w:t>Irriworks Srl</w:t>
      </w:r>
      <w:r>
        <w:rPr>
          <w:rFonts w:ascii="Verdana" w:hAnsi="Verdana"/>
          <w:color w:val="000000"/>
          <w:sz w:val="20"/>
        </w:rPr>
        <w:t xml:space="preserve"> for </w:t>
      </w:r>
      <w:r>
        <w:rPr>
          <w:rFonts w:ascii="Verdana" w:hAnsi="Verdana"/>
          <w:b/>
          <w:color w:val="000000"/>
          <w:sz w:val="20"/>
        </w:rPr>
        <w:t>rriRT</w:t>
      </w:r>
      <w:r>
        <w:rPr>
          <w:rFonts w:ascii="Verdana" w:hAnsi="Verdana"/>
          <w:color w:val="000000"/>
          <w:sz w:val="20"/>
        </w:rPr>
        <w:t xml:space="preserve">, a cutting-edge software created to radically transform the way irrigation systems are designed and managed, </w:t>
      </w:r>
      <w:r>
        <w:rPr>
          <w:rFonts w:ascii="Verdana" w:hAnsi="Verdana"/>
          <w:b/>
          <w:color w:val="000000"/>
          <w:sz w:val="20"/>
        </w:rPr>
        <w:t>minimise water waste</w:t>
      </w:r>
      <w:r>
        <w:rPr>
          <w:rFonts w:ascii="Verdana" w:hAnsi="Verdana"/>
          <w:color w:val="000000"/>
          <w:sz w:val="20"/>
        </w:rPr>
        <w:t xml:space="preserve"> and maximise efficiency.</w:t>
      </w:r>
    </w:p>
    <w:p w14:paraId="1EB6ACF5" w14:textId="77777777" w:rsidR="002258C3" w:rsidRPr="00D65156" w:rsidRDefault="002258C3" w:rsidP="002258C3">
      <w:pPr>
        <w:pStyle w:val="Paragrafoelenco"/>
        <w:spacing w:after="0" w:line="240" w:lineRule="auto"/>
        <w:ind w:left="0"/>
        <w:jc w:val="both"/>
        <w:rPr>
          <w:rFonts w:ascii="Verdana" w:hAnsi="Verdana"/>
          <w:bCs/>
          <w:color w:val="000000"/>
          <w:sz w:val="20"/>
          <w:szCs w:val="20"/>
        </w:rPr>
      </w:pPr>
      <w:r>
        <w:rPr>
          <w:rFonts w:ascii="Verdana" w:hAnsi="Verdana"/>
          <w:color w:val="000000"/>
          <w:sz w:val="20"/>
        </w:rPr>
        <w:t xml:space="preserve">Finally, for the </w:t>
      </w:r>
      <w:r>
        <w:rPr>
          <w:rFonts w:ascii="Verdana" w:hAnsi="Verdana"/>
          <w:b/>
          <w:bCs/>
          <w:color w:val="000000"/>
          <w:sz w:val="20"/>
          <w:u w:val="single"/>
        </w:rPr>
        <w:t>Fire</w:t>
      </w:r>
      <w:r>
        <w:rPr>
          <w:rFonts w:ascii="Verdana" w:hAnsi="Verdana"/>
          <w:color w:val="000000"/>
          <w:sz w:val="20"/>
        </w:rPr>
        <w:t xml:space="preserve"> Research, Management and Crop Care sector, </w:t>
      </w:r>
      <w:r>
        <w:rPr>
          <w:rFonts w:ascii="Verdana" w:hAnsi="Verdana"/>
          <w:b/>
          <w:color w:val="000000"/>
          <w:sz w:val="20"/>
        </w:rPr>
        <w:t>NICOLAHAZELNUT® of Vivai Nicola by Nicola Marco</w:t>
      </w:r>
      <w:r>
        <w:rPr>
          <w:rFonts w:ascii="Verdana" w:hAnsi="Verdana"/>
          <w:color w:val="000000"/>
          <w:sz w:val="20"/>
        </w:rPr>
        <w:t xml:space="preserve"> was awarded. These are</w:t>
      </w:r>
      <w:r>
        <w:rPr>
          <w:rFonts w:ascii="Verdana" w:hAnsi="Verdana"/>
          <w:b/>
          <w:color w:val="000000"/>
          <w:sz w:val="20"/>
        </w:rPr>
        <w:t xml:space="preserve"> 2-year-old bare-root plants</w:t>
      </w:r>
      <w:r>
        <w:rPr>
          <w:rFonts w:ascii="Verdana" w:hAnsi="Verdana"/>
          <w:color w:val="000000"/>
          <w:sz w:val="20"/>
        </w:rPr>
        <w:t xml:space="preserve"> processed according to patent.</w:t>
      </w:r>
    </w:p>
    <w:p w14:paraId="6115F53D" w14:textId="05436E1C" w:rsidR="002258C3" w:rsidRPr="00052BEC" w:rsidRDefault="002258C3" w:rsidP="002258C3">
      <w:pPr>
        <w:autoSpaceDE w:val="0"/>
        <w:autoSpaceDN w:val="0"/>
        <w:adjustRightInd w:val="0"/>
        <w:jc w:val="both"/>
        <w:rPr>
          <w:rFonts w:ascii="Verdana" w:hAnsi="Verdana"/>
          <w:i/>
          <w:iCs/>
          <w:sz w:val="20"/>
          <w:szCs w:val="20"/>
        </w:rPr>
      </w:pPr>
      <w:r>
        <w:rPr>
          <w:rFonts w:ascii="Verdana" w:hAnsi="Verdana"/>
          <w:color w:val="000000"/>
          <w:sz w:val="20"/>
        </w:rPr>
        <w:t xml:space="preserve">Mention to </w:t>
      </w:r>
      <w:r>
        <w:rPr>
          <w:rFonts w:ascii="Verdana" w:hAnsi="Verdana"/>
          <w:b/>
          <w:color w:val="000000"/>
          <w:sz w:val="20"/>
        </w:rPr>
        <w:t>Meristema Srl Società Agricola</w:t>
      </w:r>
      <w:r>
        <w:rPr>
          <w:rFonts w:ascii="Verdana" w:hAnsi="Verdana"/>
          <w:color w:val="000000"/>
          <w:sz w:val="20"/>
        </w:rPr>
        <w:t xml:space="preserve"> for the </w:t>
      </w:r>
      <w:r>
        <w:rPr>
          <w:rFonts w:ascii="Verdana" w:hAnsi="Verdana"/>
          <w:b/>
          <w:color w:val="000000"/>
          <w:sz w:val="20"/>
        </w:rPr>
        <w:t>Musa acuminata 'Dwarf Cavendish'</w:t>
      </w:r>
      <w:r>
        <w:rPr>
          <w:rFonts w:ascii="Verdana" w:hAnsi="Verdana"/>
          <w:color w:val="000000"/>
          <w:sz w:val="20"/>
        </w:rPr>
        <w:t xml:space="preserve"> also called </w:t>
      </w:r>
      <w:r>
        <w:rPr>
          <w:rFonts w:ascii="Verdana" w:hAnsi="Verdana"/>
          <w:b/>
          <w:color w:val="000000"/>
          <w:sz w:val="20"/>
        </w:rPr>
        <w:t>dwarf banana</w:t>
      </w:r>
      <w:r>
        <w:rPr>
          <w:rFonts w:ascii="Verdana" w:hAnsi="Verdana"/>
          <w:color w:val="000000"/>
          <w:sz w:val="20"/>
        </w:rPr>
        <w:t xml:space="preserve">, with the special colours of </w:t>
      </w:r>
      <w:r w:rsidR="00366009">
        <w:rPr>
          <w:rFonts w:ascii="Verdana" w:hAnsi="Verdana"/>
          <w:color w:val="000000"/>
          <w:sz w:val="20"/>
        </w:rPr>
        <w:t>its</w:t>
      </w:r>
      <w:r>
        <w:rPr>
          <w:rFonts w:ascii="Verdana" w:hAnsi="Verdana"/>
          <w:color w:val="000000"/>
          <w:sz w:val="20"/>
        </w:rPr>
        <w:t xml:space="preserve"> adult leaves.  </w:t>
      </w:r>
    </w:p>
    <w:p w14:paraId="226E14E1" w14:textId="77777777" w:rsidR="002258C3" w:rsidRPr="00194FC3" w:rsidRDefault="002258C3" w:rsidP="002258C3">
      <w:pPr>
        <w:autoSpaceDE w:val="0"/>
        <w:autoSpaceDN w:val="0"/>
        <w:adjustRightInd w:val="0"/>
        <w:jc w:val="both"/>
        <w:rPr>
          <w:rFonts w:ascii="Verdana" w:hAnsi="Verdana"/>
          <w:i/>
          <w:iCs/>
          <w:sz w:val="20"/>
          <w:szCs w:val="20"/>
        </w:rPr>
      </w:pPr>
    </w:p>
    <w:p w14:paraId="7423CEE8" w14:textId="77777777" w:rsidR="002258C3" w:rsidRPr="005F67B4" w:rsidRDefault="002258C3" w:rsidP="002258C3">
      <w:pPr>
        <w:rPr>
          <w:rFonts w:ascii="Verdana" w:hAnsi="Verdana" w:cs="Tahoma"/>
          <w:b/>
          <w:bCs/>
          <w:color w:val="0B602D"/>
          <w:sz w:val="22"/>
          <w:szCs w:val="22"/>
        </w:rPr>
      </w:pPr>
      <w:r>
        <w:rPr>
          <w:rFonts w:ascii="Verdana" w:hAnsi="Verdana"/>
          <w:b/>
          <w:color w:val="0B602D"/>
          <w:sz w:val="22"/>
        </w:rPr>
        <w:t>Flormart - The Green Italy, an international showcase for floriculture since 1971</w:t>
      </w:r>
    </w:p>
    <w:p w14:paraId="1CC58BF3" w14:textId="7273AD2C" w:rsidR="002258C3" w:rsidRPr="00E571D2" w:rsidRDefault="002258C3" w:rsidP="002258C3">
      <w:pPr>
        <w:jc w:val="both"/>
        <w:rPr>
          <w:rFonts w:ascii="Verdana" w:hAnsi="Verdana"/>
          <w:sz w:val="20"/>
          <w:szCs w:val="20"/>
        </w:rPr>
      </w:pPr>
      <w:r>
        <w:rPr>
          <w:rFonts w:ascii="Verdana" w:hAnsi="Verdana"/>
          <w:sz w:val="20"/>
        </w:rPr>
        <w:t>Flormart - The Green Italy is a long-standing professional event dedicated to</w:t>
      </w:r>
      <w:r>
        <w:rPr>
          <w:rFonts w:ascii="Verdana" w:hAnsi="Verdana"/>
          <w:b/>
          <w:sz w:val="20"/>
        </w:rPr>
        <w:t xml:space="preserve"> floriculture and landscape design</w:t>
      </w:r>
      <w:r>
        <w:rPr>
          <w:rFonts w:ascii="Verdana" w:hAnsi="Verdana"/>
          <w:sz w:val="20"/>
        </w:rPr>
        <w:t xml:space="preserve">: </w:t>
      </w:r>
      <w:r>
        <w:rPr>
          <w:rFonts w:ascii="Verdana" w:hAnsi="Verdana"/>
          <w:b/>
          <w:sz w:val="20"/>
        </w:rPr>
        <w:t xml:space="preserve">since 1971, </w:t>
      </w:r>
      <w:r>
        <w:rPr>
          <w:rFonts w:ascii="Verdana" w:hAnsi="Verdana"/>
          <w:sz w:val="20"/>
        </w:rPr>
        <w:t xml:space="preserve">a brand and tradition unique of its kind in Italy and Europe. </w:t>
      </w:r>
      <w:r>
        <w:rPr>
          <w:rFonts w:ascii="Verdana" w:hAnsi="Verdana"/>
          <w:b/>
          <w:sz w:val="20"/>
        </w:rPr>
        <w:t xml:space="preserve">An international </w:t>
      </w:r>
      <w:r w:rsidR="00DE7B97">
        <w:rPr>
          <w:rFonts w:ascii="Verdana" w:hAnsi="Verdana"/>
          <w:b/>
          <w:sz w:val="20"/>
        </w:rPr>
        <w:t>showcase</w:t>
      </w:r>
      <w:r>
        <w:rPr>
          <w:rFonts w:ascii="Verdana" w:hAnsi="Verdana"/>
          <w:sz w:val="20"/>
        </w:rPr>
        <w:t xml:space="preserve"> and a highly specialised professional event given over to the plant supply chain as a whole. Over the years, Flormart - The Green Italy has grown from its roots in the floriculture sector, going on to branch out into greenery in its broadest sense. From </w:t>
      </w:r>
      <w:r>
        <w:rPr>
          <w:rFonts w:ascii="Verdana" w:hAnsi="Verdana"/>
          <w:b/>
          <w:bCs/>
          <w:sz w:val="20"/>
        </w:rPr>
        <w:t xml:space="preserve">landscape architecture </w:t>
      </w:r>
      <w:r>
        <w:rPr>
          <w:rFonts w:ascii="Verdana" w:hAnsi="Verdana"/>
          <w:sz w:val="20"/>
        </w:rPr>
        <w:t xml:space="preserve">to environmental engineering, from </w:t>
      </w:r>
      <w:r>
        <w:rPr>
          <w:rFonts w:ascii="Verdana" w:hAnsi="Verdana"/>
          <w:b/>
          <w:sz w:val="20"/>
        </w:rPr>
        <w:t xml:space="preserve">green cities </w:t>
      </w:r>
      <w:r>
        <w:rPr>
          <w:rFonts w:ascii="Verdana" w:hAnsi="Verdana"/>
          <w:sz w:val="20"/>
        </w:rPr>
        <w:t xml:space="preserve">to urban furnishings, from </w:t>
      </w:r>
      <w:r>
        <w:rPr>
          <w:rFonts w:ascii="Verdana" w:hAnsi="Verdana"/>
          <w:b/>
          <w:sz w:val="20"/>
        </w:rPr>
        <w:t xml:space="preserve">new greenery-related jobs </w:t>
      </w:r>
      <w:r>
        <w:rPr>
          <w:rFonts w:ascii="Verdana" w:hAnsi="Verdana"/>
          <w:sz w:val="20"/>
        </w:rPr>
        <w:t>to digitalisation.</w:t>
      </w:r>
    </w:p>
    <w:p w14:paraId="6196B1E2" w14:textId="2C6E5CE1" w:rsidR="002258C3" w:rsidRDefault="002258C3" w:rsidP="002258C3">
      <w:pPr>
        <w:jc w:val="both"/>
        <w:rPr>
          <w:rFonts w:ascii="Verdana" w:hAnsi="Verdana"/>
          <w:sz w:val="20"/>
          <w:szCs w:val="20"/>
        </w:rPr>
      </w:pPr>
      <w:r>
        <w:rPr>
          <w:rFonts w:ascii="Verdana" w:hAnsi="Verdana"/>
          <w:sz w:val="20"/>
        </w:rPr>
        <w:t xml:space="preserve">Various </w:t>
      </w:r>
      <w:r>
        <w:rPr>
          <w:rFonts w:ascii="Verdana" w:hAnsi="Verdana"/>
          <w:b/>
          <w:sz w:val="20"/>
        </w:rPr>
        <w:t>goods sectors will be taking part</w:t>
      </w:r>
      <w:r>
        <w:rPr>
          <w:rFonts w:ascii="Verdana" w:hAnsi="Verdana"/>
          <w:sz w:val="20"/>
        </w:rPr>
        <w:t xml:space="preserve">: creating and caring for green areas; design and innovation; technologies, tools and production equipment; research, management and treatments for crops; </w:t>
      </w:r>
      <w:r w:rsidR="00DE7B97">
        <w:rPr>
          <w:rFonts w:ascii="Verdana" w:hAnsi="Verdana"/>
          <w:sz w:val="20"/>
        </w:rPr>
        <w:t>start-ups</w:t>
      </w:r>
      <w:r>
        <w:rPr>
          <w:rFonts w:ascii="Verdana" w:hAnsi="Verdana"/>
          <w:sz w:val="20"/>
        </w:rPr>
        <w:t xml:space="preserve">, media, services and training. </w:t>
      </w:r>
    </w:p>
    <w:p w14:paraId="6D330550" w14:textId="77777777" w:rsidR="002258C3" w:rsidRDefault="002258C3" w:rsidP="002258C3">
      <w:pPr>
        <w:jc w:val="both"/>
        <w:rPr>
          <w:rFonts w:ascii="Verdana" w:hAnsi="Verdana"/>
          <w:sz w:val="20"/>
          <w:szCs w:val="20"/>
        </w:rPr>
      </w:pPr>
      <w:r>
        <w:rPr>
          <w:rFonts w:ascii="Verdana" w:hAnsi="Verdana"/>
          <w:sz w:val="20"/>
        </w:rPr>
        <w:t xml:space="preserve">Over the course of 72 editions, Flormart - The Green Italy has become a </w:t>
      </w:r>
      <w:r>
        <w:rPr>
          <w:rFonts w:ascii="Verdana" w:hAnsi="Verdana"/>
          <w:b/>
          <w:sz w:val="20"/>
        </w:rPr>
        <w:t xml:space="preserve">platform for trade professionals to share knowledge, as well as offering a meeting place for stakeholders in the supply chain. </w:t>
      </w:r>
      <w:r>
        <w:rPr>
          <w:rFonts w:ascii="Verdana" w:hAnsi="Verdana"/>
          <w:sz w:val="20"/>
        </w:rPr>
        <w:t xml:space="preserve"> The latter include nursery owners, cultivators, designers, firms that create and care for green areas, plant and flower dealers, end users and public bodies. </w:t>
      </w:r>
    </w:p>
    <w:p w14:paraId="595FC293" w14:textId="79308274" w:rsidR="002258C3" w:rsidRDefault="002258C3" w:rsidP="002258C3">
      <w:pPr>
        <w:jc w:val="both"/>
        <w:rPr>
          <w:rFonts w:ascii="Verdana" w:hAnsi="Verdana"/>
          <w:sz w:val="20"/>
          <w:szCs w:val="20"/>
        </w:rPr>
      </w:pPr>
      <w:r>
        <w:rPr>
          <w:rFonts w:ascii="Verdana" w:hAnsi="Verdana"/>
          <w:b/>
          <w:sz w:val="20"/>
        </w:rPr>
        <w:t xml:space="preserve">Flormart - The Green Italy is organised by the Fiere di Parma </w:t>
      </w:r>
      <w:r w:rsidR="00DE7B97">
        <w:rPr>
          <w:rFonts w:ascii="Verdana" w:hAnsi="Verdana"/>
          <w:b/>
          <w:sz w:val="20"/>
        </w:rPr>
        <w:t>group</w:t>
      </w:r>
      <w:r w:rsidR="00DE7B97">
        <w:rPr>
          <w:rFonts w:ascii="Verdana" w:hAnsi="Verdana"/>
          <w:sz w:val="20"/>
        </w:rPr>
        <w:t>, which</w:t>
      </w:r>
      <w:r>
        <w:rPr>
          <w:rFonts w:ascii="Verdana" w:hAnsi="Verdana"/>
          <w:sz w:val="20"/>
        </w:rPr>
        <w:t xml:space="preserve">, with effect from the last edition, has taken up the challenge to embrace new sectors such as horticulture. </w:t>
      </w:r>
      <w:r>
        <w:rPr>
          <w:rFonts w:ascii="Verdana" w:hAnsi="Verdana"/>
          <w:b/>
          <w:sz w:val="20"/>
        </w:rPr>
        <w:t>Fiere di Parma</w:t>
      </w:r>
      <w:r>
        <w:rPr>
          <w:rFonts w:ascii="Verdana" w:hAnsi="Verdana"/>
          <w:sz w:val="20"/>
        </w:rPr>
        <w:t xml:space="preserve"> has been organising successful international </w:t>
      </w:r>
      <w:r>
        <w:rPr>
          <w:rFonts w:ascii="Verdana" w:hAnsi="Verdana"/>
          <w:b/>
          <w:sz w:val="20"/>
        </w:rPr>
        <w:t>trade fairs for 80 years</w:t>
      </w:r>
      <w:r>
        <w:rPr>
          <w:rFonts w:ascii="Verdana" w:hAnsi="Verdana"/>
          <w:sz w:val="20"/>
        </w:rPr>
        <w:t xml:space="preserve">. Its solutions are always at the cutting edge, and manage to combine </w:t>
      </w:r>
      <w:r>
        <w:rPr>
          <w:rFonts w:ascii="Verdana" w:hAnsi="Verdana"/>
          <w:b/>
          <w:sz w:val="20"/>
        </w:rPr>
        <w:t xml:space="preserve">tradition </w:t>
      </w:r>
      <w:r>
        <w:rPr>
          <w:rFonts w:ascii="Verdana" w:hAnsi="Verdana"/>
          <w:b/>
          <w:bCs/>
          <w:sz w:val="20"/>
        </w:rPr>
        <w:t xml:space="preserve">with innovation and sustainability. </w:t>
      </w:r>
      <w:r>
        <w:rPr>
          <w:rFonts w:ascii="Verdana" w:hAnsi="Verdana"/>
          <w:sz w:val="20"/>
        </w:rPr>
        <w:t xml:space="preserve"> Its mission is to </w:t>
      </w:r>
      <w:r>
        <w:rPr>
          <w:rFonts w:ascii="Verdana" w:hAnsi="Verdana"/>
          <w:b/>
          <w:sz w:val="20"/>
        </w:rPr>
        <w:t xml:space="preserve">promote Italian-made excellence all over the world. </w:t>
      </w:r>
    </w:p>
    <w:p w14:paraId="49B86CA0" w14:textId="77777777" w:rsidR="002258C3" w:rsidRDefault="002258C3" w:rsidP="002258C3">
      <w:pPr>
        <w:jc w:val="both"/>
        <w:rPr>
          <w:rFonts w:ascii="Verdana" w:hAnsi="Verdana"/>
          <w:sz w:val="20"/>
          <w:szCs w:val="20"/>
        </w:rPr>
      </w:pPr>
    </w:p>
    <w:p w14:paraId="432C0D31" w14:textId="77777777" w:rsidR="002258C3" w:rsidRPr="002258C3" w:rsidRDefault="002258C3" w:rsidP="002258C3">
      <w:pPr>
        <w:jc w:val="both"/>
        <w:rPr>
          <w:rFonts w:ascii="Verdana" w:hAnsi="Verdana"/>
          <w:bCs/>
          <w:sz w:val="20"/>
          <w:szCs w:val="20"/>
        </w:rPr>
      </w:pPr>
      <w:r>
        <w:rPr>
          <w:rFonts w:ascii="Verdana" w:hAnsi="Verdana"/>
          <w:b/>
          <w:color w:val="0B602D"/>
          <w:sz w:val="20"/>
        </w:rPr>
        <w:t>Info:</w:t>
      </w:r>
      <w:r>
        <w:rPr>
          <w:rFonts w:ascii="Verdana" w:hAnsi="Verdana"/>
          <w:sz w:val="20"/>
        </w:rPr>
        <w:t xml:space="preserve"> </w:t>
      </w:r>
      <w:hyperlink r:id="rId5" w:history="1">
        <w:r>
          <w:rPr>
            <w:rStyle w:val="Collegamentoipertestuale"/>
            <w:rFonts w:ascii="Verdana" w:hAnsi="Verdana"/>
            <w:sz w:val="20"/>
          </w:rPr>
          <w:t>https://flormart.it/</w:t>
        </w:r>
      </w:hyperlink>
      <w:r>
        <w:rPr>
          <w:rFonts w:ascii="Verdana" w:hAnsi="Verdana"/>
          <w:sz w:val="20"/>
        </w:rPr>
        <w:t xml:space="preserve"> </w:t>
      </w:r>
    </w:p>
    <w:p w14:paraId="0C02ED31" w14:textId="77777777" w:rsidR="002258C3" w:rsidRPr="00055101" w:rsidRDefault="002258C3" w:rsidP="002258C3">
      <w:pPr>
        <w:pStyle w:val="Titolo1"/>
        <w:rPr>
          <w:rFonts w:ascii="Verdana" w:hAnsi="Verdana"/>
          <w:i w:val="0"/>
          <w:iCs w:val="0"/>
          <w:sz w:val="20"/>
        </w:rPr>
      </w:pPr>
      <w:r>
        <w:rPr>
          <w:rFonts w:ascii="Verdana" w:hAnsi="Verdana"/>
          <w:i w:val="0"/>
          <w:sz w:val="20"/>
        </w:rPr>
        <w:t>Linkedin @Flormart - The Green Italy</w:t>
      </w:r>
      <w:r>
        <w:rPr>
          <w:i w:val="0"/>
        </w:rPr>
        <w:t xml:space="preserve"> - </w:t>
      </w:r>
      <w:r>
        <w:rPr>
          <w:rFonts w:ascii="Verdana" w:hAnsi="Verdana"/>
          <w:i w:val="0"/>
          <w:sz w:val="20"/>
        </w:rPr>
        <w:t>Instagram @</w:t>
      </w:r>
      <w:proofErr w:type="spellStart"/>
      <w:r>
        <w:rPr>
          <w:rFonts w:ascii="Verdana" w:hAnsi="Verdana"/>
          <w:i w:val="0"/>
          <w:sz w:val="20"/>
        </w:rPr>
        <w:t>flormart.thegreenitaly</w:t>
      </w:r>
      <w:proofErr w:type="spellEnd"/>
      <w:r>
        <w:rPr>
          <w:rFonts w:ascii="Verdana" w:hAnsi="Verdana"/>
          <w:i w:val="0"/>
          <w:sz w:val="20"/>
        </w:rPr>
        <w:t xml:space="preserve"> </w:t>
      </w:r>
    </w:p>
    <w:p w14:paraId="675222DA" w14:textId="77777777" w:rsidR="002258C3" w:rsidRPr="00055101" w:rsidRDefault="002258C3" w:rsidP="002258C3">
      <w:pPr>
        <w:pStyle w:val="Titolo1"/>
        <w:rPr>
          <w:i w:val="0"/>
          <w:iCs w:val="0"/>
          <w:sz w:val="48"/>
          <w:szCs w:val="48"/>
        </w:rPr>
      </w:pPr>
      <w:r>
        <w:rPr>
          <w:rFonts w:ascii="Verdana" w:hAnsi="Verdana"/>
          <w:i w:val="0"/>
          <w:sz w:val="20"/>
        </w:rPr>
        <w:t>Facebook @</w:t>
      </w:r>
      <w:proofErr w:type="spellStart"/>
      <w:r>
        <w:rPr>
          <w:rFonts w:ascii="Verdana" w:hAnsi="Verdana"/>
          <w:i w:val="0"/>
          <w:sz w:val="20"/>
        </w:rPr>
        <w:t>FlormartPadova</w:t>
      </w:r>
      <w:proofErr w:type="spellEnd"/>
      <w:r>
        <w:rPr>
          <w:rFonts w:ascii="Verdana" w:hAnsi="Verdana"/>
          <w:i w:val="0"/>
          <w:sz w:val="20"/>
        </w:rPr>
        <w:t xml:space="preserve"> – You tube @Flormart Padova </w:t>
      </w:r>
    </w:p>
    <w:p w14:paraId="550FEBEC" w14:textId="77777777" w:rsidR="002258C3" w:rsidRPr="00055101" w:rsidRDefault="002258C3" w:rsidP="002258C3">
      <w:pPr>
        <w:rPr>
          <w:rFonts w:ascii="Verdana" w:hAnsi="Verdana"/>
          <w:b/>
          <w:bCs/>
          <w:sz w:val="20"/>
        </w:rPr>
      </w:pPr>
    </w:p>
    <w:p w14:paraId="562DADB2" w14:textId="07816623" w:rsidR="00DD06DC" w:rsidRDefault="002258C3" w:rsidP="002258C3">
      <w:pPr>
        <w:autoSpaceDE w:val="0"/>
        <w:autoSpaceDN w:val="0"/>
        <w:adjustRightInd w:val="0"/>
        <w:jc w:val="both"/>
        <w:rPr>
          <w:rFonts w:ascii="Arial" w:hAnsi="Arial" w:cs="Arial"/>
          <w:b/>
          <w:bCs/>
        </w:rPr>
      </w:pPr>
      <w:r>
        <w:rPr>
          <w:rFonts w:ascii="Arial" w:hAnsi="Arial"/>
          <w:sz w:val="22"/>
        </w:rPr>
        <w:t xml:space="preserve">Press Office: Studio </w:t>
      </w:r>
      <w:proofErr w:type="spellStart"/>
      <w:r>
        <w:rPr>
          <w:rFonts w:ascii="Arial" w:hAnsi="Arial"/>
          <w:sz w:val="22"/>
        </w:rPr>
        <w:t>Eidos</w:t>
      </w:r>
      <w:proofErr w:type="spellEnd"/>
      <w:r>
        <w:rPr>
          <w:rFonts w:ascii="Arial" w:hAnsi="Arial"/>
          <w:sz w:val="22"/>
        </w:rPr>
        <w:t xml:space="preserve"> </w:t>
      </w:r>
      <w:r w:rsidR="00DE7B97">
        <w:rPr>
          <w:rFonts w:ascii="Arial" w:hAnsi="Arial"/>
          <w:sz w:val="22"/>
        </w:rPr>
        <w:t>by</w:t>
      </w:r>
      <w:r>
        <w:rPr>
          <w:rFonts w:ascii="Arial" w:hAnsi="Arial"/>
          <w:sz w:val="22"/>
        </w:rPr>
        <w:t xml:space="preserve"> Sabrina </w:t>
      </w:r>
      <w:proofErr w:type="spellStart"/>
      <w:r>
        <w:rPr>
          <w:rFonts w:ascii="Arial" w:hAnsi="Arial"/>
          <w:sz w:val="22"/>
        </w:rPr>
        <w:t>Talarico</w:t>
      </w:r>
      <w:proofErr w:type="spellEnd"/>
      <w:r>
        <w:rPr>
          <w:rFonts w:ascii="Arial" w:hAnsi="Arial"/>
          <w:sz w:val="22"/>
        </w:rPr>
        <w:t xml:space="preserve"> tel.</w:t>
      </w:r>
      <w:r w:rsidR="00DE7B97">
        <w:rPr>
          <w:rFonts w:ascii="Arial" w:hAnsi="Arial"/>
          <w:sz w:val="22"/>
        </w:rPr>
        <w:t xml:space="preserve"> +</w:t>
      </w:r>
      <w:bookmarkStart w:id="1" w:name="_GoBack"/>
      <w:bookmarkEnd w:id="1"/>
      <w:r w:rsidR="00DE7B97">
        <w:rPr>
          <w:rFonts w:ascii="Arial" w:hAnsi="Arial"/>
          <w:sz w:val="22"/>
        </w:rPr>
        <w:t xml:space="preserve"> 39 </w:t>
      </w:r>
      <w:r>
        <w:rPr>
          <w:rFonts w:ascii="Arial" w:hAnsi="Arial"/>
          <w:sz w:val="22"/>
        </w:rPr>
        <w:t xml:space="preserve">049.8910709 </w:t>
      </w:r>
      <w:hyperlink r:id="rId6" w:history="1">
        <w:r>
          <w:rPr>
            <w:rStyle w:val="Collegamentoipertestuale"/>
            <w:rFonts w:ascii="Arial" w:hAnsi="Arial"/>
            <w:sz w:val="22"/>
          </w:rPr>
          <w:t>www.studioeidos.it</w:t>
        </w:r>
      </w:hyperlink>
    </w:p>
    <w:bookmarkEnd w:id="0"/>
    <w:sectPr w:rsidR="00DD06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A"/>
    <w:rsid w:val="001660FA"/>
    <w:rsid w:val="001E57FA"/>
    <w:rsid w:val="00202019"/>
    <w:rsid w:val="0020523D"/>
    <w:rsid w:val="002258C3"/>
    <w:rsid w:val="00247AF4"/>
    <w:rsid w:val="0029511F"/>
    <w:rsid w:val="002B1B1F"/>
    <w:rsid w:val="00312CB7"/>
    <w:rsid w:val="00366009"/>
    <w:rsid w:val="003C2FAA"/>
    <w:rsid w:val="00413173"/>
    <w:rsid w:val="00440AFE"/>
    <w:rsid w:val="00496C41"/>
    <w:rsid w:val="005D2066"/>
    <w:rsid w:val="006C1B5C"/>
    <w:rsid w:val="007619C6"/>
    <w:rsid w:val="00815998"/>
    <w:rsid w:val="0088321A"/>
    <w:rsid w:val="00A5206B"/>
    <w:rsid w:val="00B54EAA"/>
    <w:rsid w:val="00CC7CDB"/>
    <w:rsid w:val="00D50F32"/>
    <w:rsid w:val="00DD06DC"/>
    <w:rsid w:val="00DE7B97"/>
    <w:rsid w:val="00E009EE"/>
    <w:rsid w:val="00E067D7"/>
    <w:rsid w:val="00EB6CC3"/>
    <w:rsid w:val="00EE3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F1DD"/>
  <w15:docId w15:val="{3FDC7362-0238-4011-8B8A-E30FEBBB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6DC"/>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DD06DC"/>
    <w:pPr>
      <w:keepNext/>
      <w:tabs>
        <w:tab w:val="left" w:pos="2550"/>
      </w:tabs>
      <w:outlineLvl w:val="0"/>
    </w:pPr>
    <w:rPr>
      <w:b/>
      <w:bCs/>
      <w:i/>
      <w:iCs/>
    </w:rPr>
  </w:style>
  <w:style w:type="paragraph" w:styleId="Titolo4">
    <w:name w:val="heading 4"/>
    <w:basedOn w:val="Normale"/>
    <w:next w:val="Normale"/>
    <w:link w:val="Titolo4Carattere"/>
    <w:qFormat/>
    <w:rsid w:val="00DD06DC"/>
    <w:pPr>
      <w:keepNext/>
      <w:spacing w:after="240"/>
      <w:outlineLvl w:val="3"/>
    </w:pPr>
    <w:rPr>
      <w:rFonts w:ascii="Verdana" w:hAnsi="Verdan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06DC"/>
    <w:rPr>
      <w:rFonts w:ascii="Times New Roman" w:eastAsia="Times New Roman" w:hAnsi="Times New Roman" w:cs="Times New Roman"/>
      <w:b/>
      <w:bCs/>
      <w:i/>
      <w:iCs/>
      <w:kern w:val="0"/>
      <w:sz w:val="24"/>
      <w:szCs w:val="24"/>
      <w:lang w:eastAsia="it-IT"/>
      <w14:ligatures w14:val="none"/>
    </w:rPr>
  </w:style>
  <w:style w:type="character" w:customStyle="1" w:styleId="Titolo4Carattere">
    <w:name w:val="Titolo 4 Carattere"/>
    <w:basedOn w:val="Carpredefinitoparagrafo"/>
    <w:link w:val="Titolo4"/>
    <w:rsid w:val="00DD06DC"/>
    <w:rPr>
      <w:rFonts w:ascii="Verdana" w:eastAsia="Times New Roman" w:hAnsi="Verdana" w:cs="Times New Roman"/>
      <w:kern w:val="0"/>
      <w:szCs w:val="24"/>
      <w:lang w:eastAsia="it-IT"/>
      <w14:ligatures w14:val="none"/>
    </w:rPr>
  </w:style>
  <w:style w:type="character" w:styleId="Collegamentoipertestuale">
    <w:name w:val="Hyperlink"/>
    <w:rsid w:val="00DD06DC"/>
    <w:rPr>
      <w:color w:val="0000FF"/>
      <w:u w:val="single"/>
    </w:rPr>
  </w:style>
  <w:style w:type="paragraph" w:styleId="NormaleWeb">
    <w:name w:val="Normal (Web)"/>
    <w:basedOn w:val="Normale"/>
    <w:uiPriority w:val="99"/>
    <w:rsid w:val="00DD06DC"/>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rsid w:val="00DD06DC"/>
    <w:pPr>
      <w:jc w:val="both"/>
    </w:pPr>
    <w:rPr>
      <w:sz w:val="22"/>
    </w:rPr>
  </w:style>
  <w:style w:type="character" w:customStyle="1" w:styleId="Corpodeltesto3Carattere">
    <w:name w:val="Corpo del testo 3 Carattere"/>
    <w:basedOn w:val="Carpredefinitoparagrafo"/>
    <w:link w:val="Corpodeltesto3"/>
    <w:rsid w:val="00DD06DC"/>
    <w:rPr>
      <w:rFonts w:ascii="Times New Roman" w:eastAsia="Times New Roman" w:hAnsi="Times New Roman" w:cs="Times New Roman"/>
      <w:kern w:val="0"/>
      <w:szCs w:val="24"/>
      <w:lang w:eastAsia="it-IT"/>
      <w14:ligatures w14:val="none"/>
    </w:rPr>
  </w:style>
  <w:style w:type="paragraph" w:customStyle="1" w:styleId="Default">
    <w:name w:val="Default"/>
    <w:rsid w:val="00DD06DC"/>
    <w:pPr>
      <w:autoSpaceDE w:val="0"/>
      <w:autoSpaceDN w:val="0"/>
      <w:adjustRightInd w:val="0"/>
      <w:spacing w:after="0" w:line="240" w:lineRule="auto"/>
    </w:pPr>
    <w:rPr>
      <w:rFonts w:ascii="DIN" w:eastAsia="Times New Roman" w:hAnsi="DIN" w:cs="DIN"/>
      <w:color w:val="000000"/>
      <w:kern w:val="0"/>
      <w:sz w:val="24"/>
      <w:szCs w:val="24"/>
      <w:lang w:eastAsia="it-IT"/>
      <w14:ligatures w14:val="none"/>
    </w:rPr>
  </w:style>
  <w:style w:type="paragraph" w:styleId="Paragrafoelenco">
    <w:name w:val="List Paragraph"/>
    <w:basedOn w:val="Normale"/>
    <w:uiPriority w:val="34"/>
    <w:qFormat/>
    <w:rsid w:val="00DD06D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eidos.it" TargetMode="External"/><Relationship Id="rId5" Type="http://schemas.openxmlformats.org/officeDocument/2006/relationships/hyperlink" Target="https://flormart.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1583</Words>
  <Characters>9026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Cecilia</cp:lastModifiedBy>
  <cp:revision>18</cp:revision>
  <cp:lastPrinted>2023-09-22T13:19:00Z</cp:lastPrinted>
  <dcterms:created xsi:type="dcterms:W3CDTF">2023-09-22T13:16:00Z</dcterms:created>
  <dcterms:modified xsi:type="dcterms:W3CDTF">2023-10-10T13:08:00Z</dcterms:modified>
</cp:coreProperties>
</file>